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71CDA" w14:textId="2F806A4A" w:rsidR="00980716" w:rsidRPr="00CC5B41" w:rsidRDefault="00F10E71" w:rsidP="00980716">
      <w:pPr>
        <w:pStyle w:val="CRCoverPage"/>
        <w:tabs>
          <w:tab w:val="right" w:pos="9639"/>
        </w:tabs>
        <w:spacing w:after="0"/>
        <w:rPr>
          <w:b/>
          <w:iCs/>
          <w:noProof/>
          <w:sz w:val="28"/>
          <w:lang w:val="en-IN"/>
        </w:rPr>
      </w:pPr>
      <w:r>
        <w:rPr>
          <w:b/>
          <w:noProof/>
          <w:sz w:val="24"/>
        </w:rPr>
        <w:t>3GPP TSG-RAN WG4 Meeting #</w:t>
      </w:r>
      <w:r w:rsidR="00A36326">
        <w:rPr>
          <w:b/>
          <w:noProof/>
          <w:sz w:val="24"/>
        </w:rPr>
        <w:t xml:space="preserve">110 </w:t>
      </w:r>
      <w:r w:rsidR="00B93B96">
        <w:rPr>
          <w:b/>
          <w:noProof/>
          <w:sz w:val="24"/>
        </w:rPr>
        <w:t>bis</w:t>
      </w:r>
      <w:r>
        <w:rPr>
          <w:b/>
          <w:i/>
          <w:noProof/>
          <w:sz w:val="28"/>
        </w:rPr>
        <w:tab/>
      </w:r>
      <w:r w:rsidR="00CC5B41">
        <w:rPr>
          <w:b/>
          <w:iCs/>
          <w:noProof/>
          <w:sz w:val="28"/>
        </w:rPr>
        <w:t>R4</w:t>
      </w:r>
      <w:r w:rsidR="00CC5B41">
        <w:rPr>
          <w:b/>
          <w:iCs/>
          <w:noProof/>
          <w:sz w:val="28"/>
          <w:lang w:val="en-IN"/>
        </w:rPr>
        <w:t>-240</w:t>
      </w:r>
      <w:r w:rsidR="00F64F49">
        <w:rPr>
          <w:b/>
          <w:iCs/>
          <w:noProof/>
          <w:sz w:val="28"/>
          <w:lang w:val="en-IN"/>
        </w:rPr>
        <w:t>5874</w:t>
      </w:r>
    </w:p>
    <w:p w14:paraId="158AAC2B" w14:textId="77777777" w:rsidR="00A86042" w:rsidRDefault="00A86042" w:rsidP="00A86042">
      <w:pPr>
        <w:pStyle w:val="Header"/>
        <w:tabs>
          <w:tab w:val="right" w:pos="10206"/>
        </w:tabs>
        <w:spacing w:after="120"/>
        <w:rPr>
          <w:rFonts w:cs="Arial"/>
          <w:sz w:val="24"/>
          <w:vertAlign w:val="superscript"/>
        </w:rPr>
      </w:pPr>
      <w:r>
        <w:rPr>
          <w:rFonts w:cs="Arial"/>
          <w:sz w:val="24"/>
        </w:rPr>
        <w:t>Changsha, China, 15</w:t>
      </w:r>
      <w:r w:rsidRPr="00F465E8">
        <w:rPr>
          <w:rFonts w:cs="Arial"/>
          <w:sz w:val="24"/>
          <w:vertAlign w:val="superscript"/>
        </w:rPr>
        <w:t>th</w:t>
      </w:r>
      <w:r>
        <w:rPr>
          <w:rFonts w:cs="Arial"/>
          <w:sz w:val="24"/>
        </w:rPr>
        <w:t xml:space="preserve"> to 19</w:t>
      </w:r>
      <w:r>
        <w:rPr>
          <w:rFonts w:cs="Arial"/>
          <w:sz w:val="24"/>
          <w:vertAlign w:val="superscript"/>
        </w:rPr>
        <w:t xml:space="preserve">th </w:t>
      </w:r>
      <w:r>
        <w:rPr>
          <w:rFonts w:cs="Arial"/>
          <w:sz w:val="24"/>
        </w:rPr>
        <w:t xml:space="preserve"> April 2024</w:t>
      </w:r>
      <w:r>
        <w:rPr>
          <w:rFonts w:cs="Arial"/>
          <w:sz w:val="24"/>
          <w:vertAlign w:val="superscript"/>
        </w:rPr>
        <w:t xml:space="preserve"> </w:t>
      </w:r>
    </w:p>
    <w:p w14:paraId="03FBA05A" w14:textId="77777777" w:rsidR="00E25574" w:rsidRPr="00A86042" w:rsidRDefault="00581192" w:rsidP="00A86042">
      <w:pPr>
        <w:pStyle w:val="Header"/>
        <w:tabs>
          <w:tab w:val="right" w:pos="10206"/>
        </w:tabs>
        <w:spacing w:after="120"/>
        <w:rPr>
          <w:rFonts w:cs="Arial"/>
          <w:sz w:val="24"/>
        </w:rPr>
      </w:pPr>
      <w:r w:rsidRPr="00AF3FDD">
        <w:rPr>
          <w:sz w:val="24"/>
        </w:rPr>
        <w:tab/>
      </w:r>
      <w:r w:rsidRPr="00AF3FDD">
        <w:rPr>
          <w:sz w:val="24"/>
        </w:rPr>
        <w:tab/>
      </w:r>
    </w:p>
    <w:p w14:paraId="67434F0C" w14:textId="77777777" w:rsidR="00FD2D4A" w:rsidRPr="00A87DB2" w:rsidRDefault="00FD2D4A" w:rsidP="005529AF">
      <w:pPr>
        <w:rPr>
          <w:rFonts w:cs="Arial"/>
          <w:lang w:val="en-US"/>
        </w:rPr>
      </w:pPr>
      <w:r w:rsidRPr="00A87DB2">
        <w:rPr>
          <w:rFonts w:cs="Arial"/>
          <w:b/>
          <w:lang w:val="en-US"/>
        </w:rPr>
        <w:t>Source:</w:t>
      </w:r>
      <w:r w:rsidRPr="00A87DB2">
        <w:rPr>
          <w:rFonts w:cs="Arial"/>
          <w:b/>
          <w:lang w:val="en-US"/>
        </w:rPr>
        <w:tab/>
      </w:r>
      <w:r w:rsidR="005529AF" w:rsidRPr="00A87DB2">
        <w:rPr>
          <w:rFonts w:cs="Arial"/>
          <w:b/>
          <w:lang w:val="en-US"/>
        </w:rPr>
        <w:tab/>
      </w:r>
      <w:r w:rsidRPr="00A87DB2">
        <w:rPr>
          <w:rFonts w:cs="Arial"/>
          <w:lang w:val="en-US"/>
        </w:rPr>
        <w:t>Ericsson</w:t>
      </w:r>
    </w:p>
    <w:p w14:paraId="1C3C5B99" w14:textId="5DDF251D" w:rsidR="004D5885" w:rsidRPr="00485D62" w:rsidRDefault="00FD2D4A" w:rsidP="00B57821">
      <w:pPr>
        <w:ind w:left="1440" w:hanging="1440"/>
        <w:rPr>
          <w:rFonts w:cs="Arial"/>
          <w:lang w:val="en-US"/>
        </w:rPr>
      </w:pPr>
      <w:r w:rsidRPr="00A87DB2">
        <w:rPr>
          <w:rFonts w:cs="Arial"/>
          <w:b/>
          <w:lang w:val="en-US"/>
        </w:rPr>
        <w:t>Title:</w:t>
      </w:r>
      <w:r w:rsidRPr="00A87DB2">
        <w:rPr>
          <w:rFonts w:cs="Arial"/>
          <w:lang w:val="en-US"/>
        </w:rPr>
        <w:tab/>
      </w:r>
      <w:r w:rsidR="00A777C5">
        <w:rPr>
          <w:rFonts w:cs="Arial"/>
          <w:lang w:val="en-US"/>
        </w:rPr>
        <w:t xml:space="preserve">Work Plan on IMT parameters relevant for sharing and compatibility </w:t>
      </w:r>
      <w:r w:rsidR="00B57821">
        <w:rPr>
          <w:rFonts w:cs="Arial"/>
          <w:lang w:val="en-US"/>
        </w:rPr>
        <w:t xml:space="preserve">for </w:t>
      </w:r>
      <w:r w:rsidR="00B57821">
        <w:rPr>
          <w:rFonts w:eastAsia="MS Mincho"/>
          <w:lang w:val="en-US" w:eastAsia="ja-JP"/>
        </w:rPr>
        <w:t>4400 to 4800 MHz, 7125 to 8400 MHz, and 14800 to 1530 MHz frequency ranges</w:t>
      </w:r>
    </w:p>
    <w:p w14:paraId="5292C70F" w14:textId="1537C39B" w:rsidR="00FD2D4A" w:rsidRPr="00A87DB2" w:rsidRDefault="00FD2D4A" w:rsidP="005529AF">
      <w:pPr>
        <w:rPr>
          <w:rFonts w:cs="Arial"/>
          <w:lang w:val="en-US"/>
        </w:rPr>
      </w:pPr>
      <w:r w:rsidRPr="00A87DB2">
        <w:rPr>
          <w:rFonts w:cs="Arial"/>
          <w:b/>
          <w:lang w:val="en-US"/>
        </w:rPr>
        <w:t>Agenda item:</w:t>
      </w:r>
      <w:r w:rsidRPr="00A87DB2">
        <w:rPr>
          <w:rFonts w:cs="Arial"/>
          <w:lang w:val="en-US"/>
        </w:rPr>
        <w:tab/>
      </w:r>
      <w:r w:rsidR="009215F4">
        <w:rPr>
          <w:rFonts w:cs="Arial"/>
          <w:lang w:val="en-US"/>
        </w:rPr>
        <w:t>9.3.1</w:t>
      </w:r>
    </w:p>
    <w:p w14:paraId="63EB796B" w14:textId="77777777" w:rsidR="005529AF" w:rsidRPr="00A87DB2" w:rsidRDefault="00FD2D4A" w:rsidP="005529AF">
      <w:pPr>
        <w:rPr>
          <w:rFonts w:cs="Arial"/>
          <w:lang w:val="en-US"/>
        </w:rPr>
      </w:pPr>
      <w:r w:rsidRPr="00A87DB2">
        <w:rPr>
          <w:rFonts w:cs="Arial"/>
          <w:b/>
          <w:lang w:val="en-US"/>
        </w:rPr>
        <w:t>Document for:</w:t>
      </w:r>
      <w:r w:rsidRPr="00A87DB2">
        <w:rPr>
          <w:rFonts w:cs="Arial"/>
          <w:b/>
          <w:lang w:val="en-US"/>
        </w:rPr>
        <w:tab/>
      </w:r>
      <w:r w:rsidR="00B93B96">
        <w:rPr>
          <w:rFonts w:cs="Arial"/>
          <w:lang w:val="en-US"/>
        </w:rPr>
        <w:t>Approval</w:t>
      </w:r>
    </w:p>
    <w:p w14:paraId="5B9DD815" w14:textId="77777777" w:rsidR="00A125EA" w:rsidRDefault="00A125EA" w:rsidP="00A817D0">
      <w:pPr>
        <w:pStyle w:val="Heading1"/>
        <w:rPr>
          <w:lang w:val="en-US"/>
        </w:rPr>
      </w:pPr>
      <w:r w:rsidRPr="00A125EA">
        <w:rPr>
          <w:lang w:val="en-US"/>
        </w:rPr>
        <w:t>Introduction</w:t>
      </w:r>
    </w:p>
    <w:p w14:paraId="51779224" w14:textId="18B2E29B" w:rsidR="000E20C0" w:rsidRDefault="006853EA" w:rsidP="00B93B96">
      <w:pPr>
        <w:shd w:val="clear" w:color="auto" w:fill="FFFFFF"/>
        <w:rPr>
          <w:rFonts w:eastAsia="MS Mincho"/>
          <w:lang w:val="en-US" w:eastAsia="ja-JP"/>
        </w:rPr>
      </w:pPr>
      <w:bookmarkStart w:id="0" w:name="_Hlk36827028"/>
      <w:r>
        <w:rPr>
          <w:rFonts w:eastAsia="MS Mincho"/>
          <w:lang w:val="en-US" w:eastAsia="ja-JP"/>
        </w:rPr>
        <w:t>ITU-R WP5D sent a LS</w:t>
      </w:r>
      <w:r w:rsidR="00C372DF">
        <w:rPr>
          <w:rFonts w:eastAsia="MS Mincho"/>
          <w:lang w:val="en-US" w:eastAsia="ja-JP"/>
        </w:rPr>
        <w:t xml:space="preserve"> (</w:t>
      </w:r>
      <w:r w:rsidR="00C372DF">
        <w:rPr>
          <w:rFonts w:eastAsia="MS Mincho"/>
          <w:lang w:val="en-US" w:eastAsia="ja-JP"/>
        </w:rPr>
        <w:fldChar w:fldCharType="begin"/>
      </w:r>
      <w:r w:rsidR="00C372DF">
        <w:rPr>
          <w:rFonts w:eastAsia="MS Mincho"/>
          <w:lang w:val="en-US" w:eastAsia="ja-JP"/>
        </w:rPr>
        <w:instrText xml:space="preserve"> REF _Ref36645126 \r \h </w:instrText>
      </w:r>
      <w:r w:rsidR="00C372DF">
        <w:rPr>
          <w:rFonts w:eastAsia="MS Mincho"/>
          <w:lang w:val="en-US" w:eastAsia="ja-JP"/>
        </w:rPr>
      </w:r>
      <w:r w:rsidR="00C372DF">
        <w:rPr>
          <w:rFonts w:eastAsia="MS Mincho"/>
          <w:lang w:val="en-US" w:eastAsia="ja-JP"/>
        </w:rPr>
        <w:fldChar w:fldCharType="separate"/>
      </w:r>
      <w:r w:rsidR="00C372DF">
        <w:rPr>
          <w:rFonts w:eastAsia="MS Mincho"/>
          <w:lang w:val="en-US" w:eastAsia="ja-JP"/>
        </w:rPr>
        <w:t>[1]</w:t>
      </w:r>
      <w:r w:rsidR="00C372DF">
        <w:rPr>
          <w:rFonts w:eastAsia="MS Mincho"/>
          <w:lang w:val="en-US" w:eastAsia="ja-JP"/>
        </w:rPr>
        <w:fldChar w:fldCharType="end"/>
      </w:r>
      <w:r w:rsidR="00C372DF">
        <w:rPr>
          <w:rFonts w:eastAsia="MS Mincho"/>
          <w:lang w:val="en-US" w:eastAsia="ja-JP"/>
        </w:rPr>
        <w:t>)</w:t>
      </w:r>
      <w:r>
        <w:rPr>
          <w:rFonts w:eastAsia="MS Mincho"/>
          <w:lang w:val="en-US" w:eastAsia="ja-JP"/>
        </w:rPr>
        <w:t xml:space="preserve"> to 3GPP RAN</w:t>
      </w:r>
      <w:r w:rsidR="00D72F12">
        <w:rPr>
          <w:rFonts w:eastAsia="MS Mincho"/>
          <w:lang w:val="en-US" w:eastAsia="ja-JP"/>
        </w:rPr>
        <w:t>4#110</w:t>
      </w:r>
      <w:r>
        <w:rPr>
          <w:rFonts w:eastAsia="MS Mincho"/>
          <w:lang w:val="en-US" w:eastAsia="ja-JP"/>
        </w:rPr>
        <w:t xml:space="preserve"> </w:t>
      </w:r>
      <w:r w:rsidR="00313187">
        <w:rPr>
          <w:rFonts w:eastAsia="MS Mincho"/>
          <w:lang w:val="en-US" w:eastAsia="ja-JP"/>
        </w:rPr>
        <w:t xml:space="preserve">seeking information on </w:t>
      </w:r>
      <w:r w:rsidR="0040458F">
        <w:rPr>
          <w:rFonts w:eastAsia="MS Mincho"/>
          <w:lang w:val="en-US" w:eastAsia="ja-JP"/>
        </w:rPr>
        <w:t>terrestrial component IMT-2030 parameters to be used for sharing and compatibility studies in preparation for WRC-27</w:t>
      </w:r>
      <w:r w:rsidR="00C74CCB">
        <w:rPr>
          <w:rFonts w:eastAsia="MS Mincho"/>
          <w:lang w:val="en-US" w:eastAsia="ja-JP"/>
        </w:rPr>
        <w:t>,</w:t>
      </w:r>
      <w:r>
        <w:rPr>
          <w:rFonts w:eastAsia="MS Mincho"/>
          <w:lang w:val="en-US" w:eastAsia="ja-JP"/>
        </w:rPr>
        <w:t xml:space="preserve"> </w:t>
      </w:r>
      <w:bookmarkEnd w:id="0"/>
      <w:r w:rsidR="0029475F">
        <w:rPr>
          <w:rFonts w:eastAsia="MS Mincho"/>
          <w:lang w:val="en-US" w:eastAsia="ja-JP"/>
        </w:rPr>
        <w:t xml:space="preserve">for frequency ranges 4400 to 4800 MHz, 7125 to 8400 </w:t>
      </w:r>
      <w:r w:rsidR="00C74CCB">
        <w:rPr>
          <w:rFonts w:eastAsia="MS Mincho"/>
          <w:lang w:val="en-US" w:eastAsia="ja-JP"/>
        </w:rPr>
        <w:t>MHz,</w:t>
      </w:r>
      <w:r w:rsidR="0029475F">
        <w:rPr>
          <w:rFonts w:eastAsia="MS Mincho"/>
          <w:lang w:val="en-US" w:eastAsia="ja-JP"/>
        </w:rPr>
        <w:t xml:space="preserve"> and 14800 to 1530 </w:t>
      </w:r>
      <w:r w:rsidR="00C74CCB">
        <w:rPr>
          <w:rFonts w:eastAsia="MS Mincho"/>
          <w:lang w:val="en-US" w:eastAsia="ja-JP"/>
        </w:rPr>
        <w:t xml:space="preserve">MHz. </w:t>
      </w:r>
    </w:p>
    <w:p w14:paraId="732E5A39" w14:textId="380E97D1" w:rsidR="000E20C0" w:rsidRDefault="00875546" w:rsidP="00B93B96">
      <w:pPr>
        <w:shd w:val="clear" w:color="auto" w:fill="FFFFFF"/>
        <w:rPr>
          <w:rFonts w:eastAsia="MS Mincho"/>
          <w:lang w:val="en-US" w:eastAsia="ja-JP"/>
        </w:rPr>
      </w:pPr>
      <w:r>
        <w:rPr>
          <w:rFonts w:eastAsia="MS Mincho"/>
          <w:lang w:val="en-US" w:eastAsia="ja-JP"/>
        </w:rPr>
        <w:t>In the following 3GPP RAN#103 plenary meeting</w:t>
      </w:r>
      <w:r w:rsidR="00005A5F">
        <w:rPr>
          <w:rFonts w:eastAsia="MS Mincho"/>
          <w:lang w:val="en-US" w:eastAsia="ja-JP"/>
        </w:rPr>
        <w:t xml:space="preserve"> in Maastricht, Netherlands, a new SI was initiated with the acronym: </w:t>
      </w:r>
      <w:r w:rsidR="00B36358" w:rsidRPr="005B5C5A">
        <w:t>FS_</w:t>
      </w:r>
      <w:r w:rsidR="00B36358">
        <w:t>NR_IMT_4400_7125_14800MHz</w:t>
      </w:r>
      <w:r w:rsidR="00B36358">
        <w:rPr>
          <w:lang w:val="en-IN"/>
        </w:rPr>
        <w:t>.</w:t>
      </w:r>
      <w:r>
        <w:rPr>
          <w:rFonts w:eastAsia="MS Mincho"/>
          <w:lang w:val="en-US" w:eastAsia="ja-JP"/>
        </w:rPr>
        <w:t xml:space="preserve"> </w:t>
      </w:r>
    </w:p>
    <w:p w14:paraId="5448332B" w14:textId="77777777" w:rsidR="00C372DF" w:rsidRDefault="00C372DF" w:rsidP="00B93B96">
      <w:pPr>
        <w:shd w:val="clear" w:color="auto" w:fill="FFFFFF"/>
        <w:rPr>
          <w:rFonts w:eastAsia="MS Mincho"/>
          <w:lang w:val="en-US" w:eastAsia="ja-JP"/>
        </w:rPr>
      </w:pPr>
      <w:r>
        <w:rPr>
          <w:rFonts w:eastAsia="MS Mincho"/>
          <w:lang w:val="en-US" w:eastAsia="ja-JP"/>
        </w:rPr>
        <w:t>This contribution is proposing a Work Plan to answer ITU-R LS for those frequency ranges.</w:t>
      </w:r>
    </w:p>
    <w:p w14:paraId="70DFD933" w14:textId="77777777" w:rsidR="00EE7567" w:rsidRDefault="001058FC" w:rsidP="00EE7567">
      <w:pPr>
        <w:pStyle w:val="Heading1"/>
        <w:shd w:val="clear" w:color="auto" w:fill="FFFFFF"/>
        <w:rPr>
          <w:lang w:val="en-US"/>
        </w:rPr>
      </w:pPr>
      <w:r>
        <w:rPr>
          <w:lang w:val="en-US"/>
        </w:rPr>
        <w:t>D</w:t>
      </w:r>
      <w:r w:rsidR="004A5BF5">
        <w:rPr>
          <w:lang w:val="en-US"/>
        </w:rPr>
        <w:t>iscussion</w:t>
      </w:r>
      <w:r w:rsidR="00E91FEA">
        <w:rPr>
          <w:lang w:val="en-US"/>
        </w:rPr>
        <w:t xml:space="preserve"> </w:t>
      </w:r>
    </w:p>
    <w:p w14:paraId="569C7EE6" w14:textId="77777777" w:rsidR="006853EA" w:rsidRDefault="006853EA" w:rsidP="006853EA">
      <w:pPr>
        <w:pStyle w:val="Heading2"/>
      </w:pPr>
      <w:r>
        <w:t xml:space="preserve">Objectives of the </w:t>
      </w:r>
      <w:r w:rsidR="00C372DF">
        <w:t>SI</w:t>
      </w:r>
    </w:p>
    <w:p w14:paraId="4CBD23AE" w14:textId="6410513C" w:rsidR="00C372DF" w:rsidRDefault="006853EA" w:rsidP="006853EA">
      <w:pPr>
        <w:jc w:val="both"/>
        <w:rPr>
          <w:rFonts w:eastAsia="MS Mincho"/>
          <w:lang w:val="en-US" w:eastAsia="ja-JP"/>
        </w:rPr>
      </w:pPr>
      <w:r w:rsidRPr="00447350">
        <w:rPr>
          <w:rFonts w:eastAsia="MS Mincho"/>
          <w:lang w:val="en-US" w:eastAsia="ja-JP"/>
        </w:rPr>
        <w:t xml:space="preserve">The </w:t>
      </w:r>
      <w:r w:rsidR="00C372DF">
        <w:rPr>
          <w:rFonts w:eastAsia="MS Mincho"/>
          <w:lang w:val="en-US" w:eastAsia="ja-JP"/>
        </w:rPr>
        <w:t>goal</w:t>
      </w:r>
      <w:r w:rsidRPr="00447350">
        <w:rPr>
          <w:rFonts w:eastAsia="MS Mincho"/>
          <w:lang w:val="en-US" w:eastAsia="ja-JP"/>
        </w:rPr>
        <w:t xml:space="preserve"> of this </w:t>
      </w:r>
      <w:r w:rsidR="00C372DF">
        <w:rPr>
          <w:rFonts w:eastAsia="MS Mincho"/>
          <w:lang w:val="en-US" w:eastAsia="ja-JP"/>
        </w:rPr>
        <w:t>S</w:t>
      </w:r>
      <w:r w:rsidRPr="00447350">
        <w:rPr>
          <w:rFonts w:eastAsia="MS Mincho"/>
          <w:lang w:val="en-US" w:eastAsia="ja-JP"/>
        </w:rPr>
        <w:t xml:space="preserve">I </w:t>
      </w:r>
      <w:r w:rsidR="00C372DF">
        <w:rPr>
          <w:rFonts w:eastAsia="MS Mincho"/>
          <w:lang w:val="en-US" w:eastAsia="ja-JP"/>
        </w:rPr>
        <w:t>is to answer ITU-R WP5D LS by studying IMT parameters relevant for sharing and compatibility studies in following frequency ranges</w:t>
      </w:r>
      <w:r w:rsidR="000E20C0">
        <w:rPr>
          <w:rFonts w:eastAsia="MS Mincho"/>
          <w:lang w:val="en-US" w:eastAsia="ja-JP"/>
        </w:rPr>
        <w:t xml:space="preserve">: </w:t>
      </w:r>
      <w:r w:rsidR="000E20C0">
        <w:t>4400 to 4800 MHz</w:t>
      </w:r>
      <w:r w:rsidR="000E20C0">
        <w:rPr>
          <w:bCs/>
        </w:rPr>
        <w:t xml:space="preserve">, 7125 to 8400 </w:t>
      </w:r>
      <w:r w:rsidR="00650FDC">
        <w:rPr>
          <w:bCs/>
        </w:rPr>
        <w:t>MHz,</w:t>
      </w:r>
      <w:r w:rsidR="000E20C0">
        <w:rPr>
          <w:bCs/>
        </w:rPr>
        <w:t xml:space="preserve"> and 14800 to 15350 MHz</w:t>
      </w:r>
      <w:r w:rsidR="00C372DF">
        <w:rPr>
          <w:rFonts w:eastAsia="MS Mincho"/>
          <w:lang w:val="en-US" w:eastAsia="ja-JP"/>
        </w:rPr>
        <w:t xml:space="preserve"> frequency ranges. </w:t>
      </w:r>
    </w:p>
    <w:p w14:paraId="0F0EBA28" w14:textId="77777777" w:rsidR="00C372DF" w:rsidRDefault="00C372DF" w:rsidP="006853EA">
      <w:pPr>
        <w:jc w:val="both"/>
        <w:rPr>
          <w:rFonts w:eastAsia="MS Mincho"/>
          <w:lang w:val="en-US" w:eastAsia="ja-JP"/>
        </w:rPr>
      </w:pPr>
      <w:r>
        <w:rPr>
          <w:rFonts w:eastAsia="MS Mincho"/>
          <w:lang w:val="en-US" w:eastAsia="ja-JP"/>
        </w:rPr>
        <w:t>The SI lists following objectives:</w:t>
      </w:r>
    </w:p>
    <w:p w14:paraId="4308523E" w14:textId="77777777" w:rsidR="000E20C0" w:rsidRPr="0055126D" w:rsidRDefault="000E20C0" w:rsidP="000E20C0">
      <w:pPr>
        <w:numPr>
          <w:ilvl w:val="0"/>
          <w:numId w:val="30"/>
        </w:numPr>
        <w:spacing w:after="0"/>
        <w:rPr>
          <w:bCs/>
        </w:rPr>
      </w:pPr>
      <w:r>
        <w:rPr>
          <w:bCs/>
        </w:rPr>
        <w:t>Study the IMT parameters relevant for sharing and compatibility for 7125 to 8400 MHz f</w:t>
      </w:r>
      <w:r w:rsidRPr="0055126D">
        <w:rPr>
          <w:bCs/>
        </w:rPr>
        <w:t>requency range.</w:t>
      </w:r>
    </w:p>
    <w:p w14:paraId="3147F9D4" w14:textId="77777777" w:rsidR="000E20C0" w:rsidRDefault="000E20C0" w:rsidP="000E20C0">
      <w:pPr>
        <w:numPr>
          <w:ilvl w:val="0"/>
          <w:numId w:val="30"/>
        </w:numPr>
        <w:spacing w:after="0"/>
        <w:rPr>
          <w:bCs/>
        </w:rPr>
      </w:pPr>
      <w:r>
        <w:rPr>
          <w:bCs/>
        </w:rPr>
        <w:t>Study the IMT parameters relevant for sharing and compatibility for 14800 to 15350 MHz f</w:t>
      </w:r>
      <w:r w:rsidRPr="0055126D">
        <w:rPr>
          <w:bCs/>
        </w:rPr>
        <w:t>requency range.</w:t>
      </w:r>
    </w:p>
    <w:p w14:paraId="314803AC" w14:textId="77777777" w:rsidR="000E20C0" w:rsidRDefault="000E20C0" w:rsidP="000E20C0">
      <w:pPr>
        <w:spacing w:after="0"/>
        <w:ind w:left="720"/>
        <w:rPr>
          <w:bCs/>
        </w:rPr>
      </w:pPr>
    </w:p>
    <w:p w14:paraId="32C1A62A" w14:textId="6BC65739" w:rsidR="000E20C0" w:rsidRDefault="000E20C0" w:rsidP="000E20C0">
      <w:pPr>
        <w:pStyle w:val="NO"/>
      </w:pPr>
      <w:r>
        <w:t>NOTE:</w:t>
      </w:r>
      <w:r w:rsidR="009F360E">
        <w:rPr>
          <w:lang w:val="en-IN"/>
        </w:rPr>
        <w:t xml:space="preserve"> </w:t>
      </w:r>
      <w:r>
        <w:rPr>
          <w:bCs/>
        </w:rPr>
        <w:t xml:space="preserve">IMT parameters relevant for sharing and compatibility for </w:t>
      </w:r>
      <w:r>
        <w:t xml:space="preserve">4400 to 4800 MHz are reused from the already available RAN4 evaluations. </w:t>
      </w:r>
    </w:p>
    <w:p w14:paraId="75360B14" w14:textId="5EF5BE77" w:rsidR="000E20C0" w:rsidRDefault="000E20C0" w:rsidP="000E20C0">
      <w:pPr>
        <w:spacing w:after="0"/>
        <w:rPr>
          <w:bCs/>
        </w:rPr>
      </w:pPr>
      <w:r>
        <w:rPr>
          <w:bCs/>
        </w:rPr>
        <w:t>Furthermore:</w:t>
      </w:r>
    </w:p>
    <w:p w14:paraId="3553E9CA" w14:textId="77777777" w:rsidR="000E20C0" w:rsidRDefault="000E20C0" w:rsidP="000E20C0">
      <w:pPr>
        <w:numPr>
          <w:ilvl w:val="0"/>
          <w:numId w:val="30"/>
        </w:numPr>
        <w:spacing w:after="0"/>
        <w:rPr>
          <w:bCs/>
        </w:rPr>
      </w:pPr>
      <w:r>
        <w:rPr>
          <w:bCs/>
        </w:rPr>
        <w:t>Study and evaluate following parameters:</w:t>
      </w:r>
    </w:p>
    <w:p w14:paraId="6F3CB708" w14:textId="77777777" w:rsidR="000E20C0" w:rsidRDefault="000E20C0" w:rsidP="000E20C0">
      <w:pPr>
        <w:numPr>
          <w:ilvl w:val="0"/>
          <w:numId w:val="31"/>
        </w:numPr>
        <w:spacing w:after="0"/>
        <w:rPr>
          <w:bCs/>
        </w:rPr>
      </w:pPr>
      <w:r>
        <w:rPr>
          <w:bCs/>
        </w:rPr>
        <w:t>Transmitter and receiver characteristics for the NR UE.</w:t>
      </w:r>
    </w:p>
    <w:p w14:paraId="0746A725" w14:textId="77777777" w:rsidR="000E20C0" w:rsidRDefault="000E20C0" w:rsidP="000E20C0">
      <w:pPr>
        <w:numPr>
          <w:ilvl w:val="0"/>
          <w:numId w:val="31"/>
        </w:numPr>
        <w:spacing w:after="0"/>
        <w:rPr>
          <w:bCs/>
        </w:rPr>
      </w:pPr>
      <w:r>
        <w:rPr>
          <w:bCs/>
        </w:rPr>
        <w:t>Transmitter and receiver characteristics for the NR BS.</w:t>
      </w:r>
    </w:p>
    <w:p w14:paraId="3C86E605" w14:textId="77777777" w:rsidR="000E20C0" w:rsidRDefault="000E20C0" w:rsidP="000E20C0">
      <w:pPr>
        <w:numPr>
          <w:ilvl w:val="0"/>
          <w:numId w:val="30"/>
        </w:numPr>
        <w:spacing w:after="0"/>
        <w:rPr>
          <w:bCs/>
        </w:rPr>
      </w:pPr>
      <w:r>
        <w:rPr>
          <w:bCs/>
        </w:rPr>
        <w:t xml:space="preserve">Send LS reply to ITU-R WP 5D (CC to TSG RAN) regarding NR in 4400 to 4800 MHz, 7125 to 8400 </w:t>
      </w:r>
      <w:r w:rsidR="00DE0901">
        <w:rPr>
          <w:bCs/>
        </w:rPr>
        <w:t>MHz,</w:t>
      </w:r>
      <w:r>
        <w:rPr>
          <w:bCs/>
        </w:rPr>
        <w:t xml:space="preserve"> and 14800 to 15350 </w:t>
      </w:r>
      <w:r w:rsidR="00DE0901">
        <w:rPr>
          <w:bCs/>
        </w:rPr>
        <w:t>MHz</w:t>
      </w:r>
    </w:p>
    <w:p w14:paraId="1E3334C5" w14:textId="1157D92F" w:rsidR="000E20C0" w:rsidRDefault="000E20C0" w:rsidP="000E20C0">
      <w:pPr>
        <w:numPr>
          <w:ilvl w:val="0"/>
          <w:numId w:val="32"/>
        </w:numPr>
        <w:spacing w:after="0"/>
        <w:rPr>
          <w:bCs/>
        </w:rPr>
      </w:pPr>
      <w:r>
        <w:rPr>
          <w:bCs/>
        </w:rPr>
        <w:t xml:space="preserve">IMT technology related parameters </w:t>
      </w:r>
      <w:r w:rsidR="00AE1B83">
        <w:rPr>
          <w:bCs/>
          <w:lang w:val="en-IN"/>
        </w:rPr>
        <w:t xml:space="preserve">(Template response in </w:t>
      </w:r>
      <w:r w:rsidR="00DE0901">
        <w:rPr>
          <w:bCs/>
        </w:rPr>
        <w:t>[</w:t>
      </w:r>
      <w:r w:rsidR="00267A48">
        <w:rPr>
          <w:bCs/>
          <w:lang w:val="en-IN"/>
        </w:rPr>
        <w:t>3</w:t>
      </w:r>
      <w:r w:rsidR="00DE0901">
        <w:rPr>
          <w:bCs/>
        </w:rPr>
        <w:t>]</w:t>
      </w:r>
      <w:r w:rsidR="00AE1B83">
        <w:rPr>
          <w:bCs/>
          <w:lang w:val="en-IN"/>
        </w:rPr>
        <w:t>)</w:t>
      </w:r>
      <w:r w:rsidR="00DE0901">
        <w:rPr>
          <w:bCs/>
        </w:rPr>
        <w:t>.</w:t>
      </w:r>
    </w:p>
    <w:p w14:paraId="2D7C3313" w14:textId="3EFB420B" w:rsidR="000E20C0" w:rsidRPr="00D96888" w:rsidRDefault="000E20C0" w:rsidP="000E20C0">
      <w:pPr>
        <w:numPr>
          <w:ilvl w:val="0"/>
          <w:numId w:val="32"/>
        </w:numPr>
        <w:spacing w:after="0"/>
        <w:rPr>
          <w:bCs/>
        </w:rPr>
      </w:pPr>
      <w:r>
        <w:rPr>
          <w:bCs/>
        </w:rPr>
        <w:t xml:space="preserve">Beamforming antenna characteristics for IMT </w:t>
      </w:r>
      <w:r w:rsidR="00AE1B83">
        <w:rPr>
          <w:bCs/>
          <w:lang w:val="en-IN"/>
        </w:rPr>
        <w:t xml:space="preserve">(Template response in </w:t>
      </w:r>
      <w:r w:rsidR="00DE0901">
        <w:rPr>
          <w:bCs/>
        </w:rPr>
        <w:t>[</w:t>
      </w:r>
      <w:r w:rsidR="00267A48">
        <w:rPr>
          <w:bCs/>
          <w:lang w:val="en-IN"/>
        </w:rPr>
        <w:t>3</w:t>
      </w:r>
      <w:r w:rsidR="00DE0901">
        <w:rPr>
          <w:bCs/>
        </w:rPr>
        <w:t>]</w:t>
      </w:r>
      <w:r w:rsidR="00AE1B83">
        <w:rPr>
          <w:bCs/>
          <w:lang w:val="en-IN"/>
        </w:rPr>
        <w:t>)</w:t>
      </w:r>
      <w:r w:rsidR="00DE0901">
        <w:rPr>
          <w:bCs/>
        </w:rPr>
        <w:t>.</w:t>
      </w:r>
    </w:p>
    <w:p w14:paraId="10C01AA6" w14:textId="77777777" w:rsidR="000E20C0" w:rsidRDefault="000E20C0" w:rsidP="000E20C0">
      <w:pPr>
        <w:numPr>
          <w:ilvl w:val="0"/>
          <w:numId w:val="30"/>
        </w:numPr>
        <w:spacing w:after="0"/>
        <w:rPr>
          <w:bCs/>
        </w:rPr>
      </w:pPr>
      <w:r>
        <w:rPr>
          <w:bCs/>
        </w:rPr>
        <w:lastRenderedPageBreak/>
        <w:t xml:space="preserve">Provide improved description of array antenna model parameters (including sub-arrays) and indicate parameter dependencies and relation to deployment aspects. </w:t>
      </w:r>
    </w:p>
    <w:p w14:paraId="34CB155E" w14:textId="77777777" w:rsidR="000E20C0" w:rsidRPr="00220D0A" w:rsidRDefault="000E20C0" w:rsidP="000E20C0">
      <w:pPr>
        <w:pStyle w:val="ListParagraph"/>
        <w:numPr>
          <w:ilvl w:val="0"/>
          <w:numId w:val="30"/>
        </w:numPr>
        <w:contextualSpacing/>
        <w:rPr>
          <w:bCs/>
        </w:rPr>
      </w:pPr>
      <w:r w:rsidRPr="00220D0A">
        <w:rPr>
          <w:bCs/>
        </w:rPr>
        <w:t>The pre-set sub array tilt is understood as a parameter (a pre-tilt within the elements combined to form a sub array) that is used to focus the main beam below the boresight where a base station is intended to serve its UEs, similarly to the mechanical down</w:t>
      </w:r>
      <w:r>
        <w:rPr>
          <w:bCs/>
        </w:rPr>
        <w:t>-</w:t>
      </w:r>
      <w:r w:rsidRPr="00220D0A">
        <w:rPr>
          <w:bCs/>
        </w:rPr>
        <w:t>tilt. Noticing that the mechanical down</w:t>
      </w:r>
      <w:r>
        <w:rPr>
          <w:bCs/>
        </w:rPr>
        <w:t>-</w:t>
      </w:r>
      <w:r w:rsidRPr="00220D0A">
        <w:rPr>
          <w:bCs/>
        </w:rPr>
        <w:t xml:space="preserve">tilt of the BS antenna is environment (urban/suburban/rural) dependent, </w:t>
      </w:r>
      <w:r>
        <w:rPr>
          <w:bCs/>
        </w:rPr>
        <w:t xml:space="preserve">ITU-R </w:t>
      </w:r>
      <w:r w:rsidRPr="00220D0A">
        <w:rPr>
          <w:bCs/>
        </w:rPr>
        <w:t>WP</w:t>
      </w:r>
      <w:r>
        <w:rPr>
          <w:bCs/>
        </w:rPr>
        <w:t xml:space="preserve"> </w:t>
      </w:r>
      <w:r w:rsidRPr="00220D0A">
        <w:rPr>
          <w:bCs/>
        </w:rPr>
        <w:t>5D welcomes further confirmation whether the preset sub-array down</w:t>
      </w:r>
      <w:r>
        <w:rPr>
          <w:bCs/>
        </w:rPr>
        <w:t>-</w:t>
      </w:r>
      <w:r w:rsidRPr="00220D0A">
        <w:rPr>
          <w:bCs/>
        </w:rPr>
        <w:t>tilt varies with the environment or not, what would be the range of values for this parameter and the associated environments and if multiple set of configurable preset sub-array down</w:t>
      </w:r>
      <w:r>
        <w:rPr>
          <w:bCs/>
        </w:rPr>
        <w:t>-</w:t>
      </w:r>
      <w:r w:rsidRPr="00220D0A">
        <w:rPr>
          <w:bCs/>
        </w:rPr>
        <w:t>tilt per BS is foreseen in the future.</w:t>
      </w:r>
    </w:p>
    <w:p w14:paraId="6DFF806D" w14:textId="77777777" w:rsidR="000E20C0" w:rsidRPr="00077D4C" w:rsidRDefault="000E20C0" w:rsidP="000E20C0">
      <w:pPr>
        <w:pStyle w:val="ListParagraph"/>
        <w:numPr>
          <w:ilvl w:val="0"/>
          <w:numId w:val="30"/>
        </w:numPr>
        <w:contextualSpacing/>
        <w:rPr>
          <w:bCs/>
        </w:rPr>
      </w:pPr>
      <w:r w:rsidRPr="00F449EE">
        <w:rPr>
          <w:bCs/>
        </w:rPr>
        <w:t>As part of additional information requested by ITU-R WP 5D establish a model for array correlation factor (</w:t>
      </w:r>
      <w:r w:rsidRPr="00F449EE">
        <w:rPr>
          <w:rFonts w:ascii="Symbol" w:hAnsi="Symbol"/>
          <w:bCs/>
        </w:rPr>
        <w:t></w:t>
      </w:r>
      <w:r w:rsidRPr="00F449EE">
        <w:rPr>
          <w:bCs/>
        </w:rPr>
        <w:t xml:space="preserve">) roll-off to describe how the array factor collapses moving away from the centre frequency. </w:t>
      </w:r>
      <w:r>
        <w:rPr>
          <w:bCs/>
        </w:rPr>
        <w:t xml:space="preserve">If </w:t>
      </w:r>
      <w:r w:rsidRPr="001251D5">
        <w:rPr>
          <w:bCs/>
        </w:rPr>
        <w:t>the beamforming performance degrades towards a single element radiation pattern</w:t>
      </w:r>
      <w:r>
        <w:rPr>
          <w:bCs/>
        </w:rPr>
        <w:t xml:space="preserve">, then the frequency when the continuity of array features is regarded as degraded, will also need to be determined. </w:t>
      </w:r>
    </w:p>
    <w:p w14:paraId="7DEEC829" w14:textId="77777777" w:rsidR="000E20C0" w:rsidRDefault="000E20C0" w:rsidP="000E20C0">
      <w:pPr>
        <w:pStyle w:val="ListParagraph"/>
        <w:numPr>
          <w:ilvl w:val="0"/>
          <w:numId w:val="30"/>
        </w:numPr>
        <w:spacing w:after="0"/>
        <w:contextualSpacing/>
        <w:rPr>
          <w:bCs/>
        </w:rPr>
      </w:pPr>
      <w:r w:rsidRPr="00201096">
        <w:rPr>
          <w:bCs/>
        </w:rPr>
        <w:t xml:space="preserve">Considering the system-level simulation work typically conducted in </w:t>
      </w:r>
      <w:r>
        <w:rPr>
          <w:bCs/>
        </w:rPr>
        <w:t xml:space="preserve">ITU-R </w:t>
      </w:r>
      <w:r w:rsidRPr="00201096">
        <w:rPr>
          <w:bCs/>
        </w:rPr>
        <w:t>WP</w:t>
      </w:r>
      <w:r>
        <w:rPr>
          <w:bCs/>
        </w:rPr>
        <w:t xml:space="preserve"> </w:t>
      </w:r>
      <w:r w:rsidRPr="00201096">
        <w:rPr>
          <w:bCs/>
        </w:rPr>
        <w:t xml:space="preserve">5D for sharing and compatibility studies using 3D modelling of antenna pattern, </w:t>
      </w:r>
      <w:r>
        <w:rPr>
          <w:bCs/>
        </w:rPr>
        <w:t xml:space="preserve">ITU-R </w:t>
      </w:r>
      <w:r w:rsidRPr="00201096">
        <w:rPr>
          <w:bCs/>
        </w:rPr>
        <w:t>WP</w:t>
      </w:r>
      <w:r>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Pr>
          <w:bCs/>
        </w:rPr>
        <w:t>.</w:t>
      </w:r>
    </w:p>
    <w:p w14:paraId="2D93487B" w14:textId="609C4967" w:rsidR="00AE1B83" w:rsidRPr="00AE1B83" w:rsidRDefault="000E20C0" w:rsidP="00AE1B83">
      <w:pPr>
        <w:pStyle w:val="ListParagraph"/>
        <w:numPr>
          <w:ilvl w:val="0"/>
          <w:numId w:val="30"/>
        </w:numPr>
        <w:spacing w:after="0"/>
        <w:contextualSpacing/>
        <w:rPr>
          <w:bCs/>
        </w:rPr>
      </w:pPr>
      <w:r w:rsidRPr="00460048">
        <w:rPr>
          <w:bCs/>
        </w:rPr>
        <w:t xml:space="preserve">Provide guidance on if UE array antenna is likely or not. If UE </w:t>
      </w:r>
      <w:r>
        <w:rPr>
          <w:bCs/>
        </w:rPr>
        <w:t xml:space="preserve">array antenna </w:t>
      </w:r>
      <w:r w:rsidRPr="00460048">
        <w:rPr>
          <w:bCs/>
        </w:rPr>
        <w:t xml:space="preserve">is considered </w:t>
      </w:r>
      <w:r>
        <w:rPr>
          <w:bCs/>
        </w:rPr>
        <w:t xml:space="preserve">provide relevant parameters. </w:t>
      </w:r>
    </w:p>
    <w:p w14:paraId="448F07C7" w14:textId="77777777" w:rsidR="00AE1B83" w:rsidRDefault="00AE1B83" w:rsidP="00AE1B83">
      <w:pPr>
        <w:pStyle w:val="ListParagraph"/>
        <w:spacing w:after="0"/>
        <w:ind w:left="0"/>
        <w:contextualSpacing/>
      </w:pPr>
    </w:p>
    <w:p w14:paraId="4CDED576" w14:textId="77777777" w:rsidR="00DD417B" w:rsidRDefault="00E47802" w:rsidP="00E47802">
      <w:pPr>
        <w:pStyle w:val="ListParagraph"/>
        <w:spacing w:after="0"/>
        <w:ind w:left="0"/>
        <w:contextualSpacing/>
      </w:pPr>
      <w:r>
        <w:t>The output of this SI will be captured also in an external TR.</w:t>
      </w:r>
    </w:p>
    <w:p w14:paraId="1BAFF300" w14:textId="77777777" w:rsidR="000E20C0" w:rsidRDefault="000E20C0" w:rsidP="00E47802">
      <w:pPr>
        <w:pStyle w:val="ListParagraph"/>
        <w:spacing w:after="0"/>
        <w:ind w:left="0"/>
        <w:contextualSpacing/>
      </w:pPr>
    </w:p>
    <w:p w14:paraId="480A0664" w14:textId="77777777" w:rsidR="006853EA" w:rsidRDefault="006853EA" w:rsidP="006853EA">
      <w:pPr>
        <w:pStyle w:val="Heading2"/>
      </w:pPr>
      <w:r>
        <w:t>Work Plan</w:t>
      </w:r>
    </w:p>
    <w:p w14:paraId="41024039" w14:textId="0BDAB102" w:rsidR="00D7641B" w:rsidRDefault="00DE0901" w:rsidP="00F56DCD">
      <w:r>
        <w:t>This section constitutes the proposed workplan for this SI.</w:t>
      </w:r>
    </w:p>
    <w:p w14:paraId="653742D7" w14:textId="1E87EBD3" w:rsidR="004F1E60" w:rsidRDefault="00F56DCD" w:rsidP="004F1E60">
      <w:r>
        <w:rPr>
          <w:lang w:val="en-IN"/>
        </w:rPr>
        <w:t>At</w:t>
      </w:r>
      <w:r w:rsidR="00763FC2">
        <w:rPr>
          <w:lang w:val="en-IN"/>
        </w:rPr>
        <w:t xml:space="preserve"> the previous RAN4 meeting (RAN4 #110 in Athens, Greece)</w:t>
      </w:r>
      <w:r w:rsidR="00283640">
        <w:rPr>
          <w:lang w:val="en-IN"/>
        </w:rPr>
        <w:t xml:space="preserve">, a work plan [2] </w:t>
      </w:r>
      <w:r w:rsidR="003C78DB">
        <w:rPr>
          <w:lang w:val="en-IN"/>
        </w:rPr>
        <w:t xml:space="preserve">for delivery of information for respective frequency ranges was agreed. </w:t>
      </w:r>
      <w:r w:rsidR="004F1E60">
        <w:t>It was agreed to adopt a phase approach sending information in 3 phases as:</w:t>
      </w:r>
    </w:p>
    <w:p w14:paraId="140C1A42" w14:textId="581732D7" w:rsidR="004F1E60" w:rsidRDefault="007C3523" w:rsidP="007C3523">
      <w:pPr>
        <w:pStyle w:val="ListParagraph"/>
        <w:numPr>
          <w:ilvl w:val="0"/>
          <w:numId w:val="40"/>
        </w:numPr>
        <w:spacing w:after="180" w:line="240" w:lineRule="auto"/>
        <w:contextualSpacing/>
      </w:pPr>
      <w:r w:rsidRPr="007C3523">
        <w:rPr>
          <w:b/>
          <w:bCs/>
          <w:lang w:val="en-IN"/>
        </w:rPr>
        <w:t>Track 1:</w:t>
      </w:r>
      <w:r>
        <w:rPr>
          <w:lang w:val="en-IN"/>
        </w:rPr>
        <w:t xml:space="preserve"> </w:t>
      </w:r>
      <w:r w:rsidR="004F1E60">
        <w:t xml:space="preserve">4400 to 4800 MHz the estimated date for completion </w:t>
      </w:r>
      <w:r w:rsidR="004F1E60" w:rsidRPr="00BF0CB8">
        <w:rPr>
          <w:b/>
          <w:bCs/>
        </w:rPr>
        <w:t xml:space="preserve">is </w:t>
      </w:r>
      <w:r w:rsidR="004F1E60" w:rsidRPr="00BF0CB8">
        <w:rPr>
          <w:b/>
          <w:bCs/>
          <w:lang w:val="en-IN"/>
        </w:rPr>
        <w:t>latest by</w:t>
      </w:r>
      <w:r w:rsidR="004F1E60" w:rsidRPr="00BF0CB8">
        <w:rPr>
          <w:b/>
          <w:bCs/>
        </w:rPr>
        <w:t xml:space="preserve"> May 2024 (RAN4#111)</w:t>
      </w:r>
      <w:r w:rsidR="004F1E60">
        <w:t>.</w:t>
      </w:r>
    </w:p>
    <w:p w14:paraId="2F581BE3" w14:textId="3B132D33" w:rsidR="004F1E60" w:rsidRDefault="007C3523" w:rsidP="007C3523">
      <w:pPr>
        <w:pStyle w:val="ListParagraph"/>
        <w:numPr>
          <w:ilvl w:val="0"/>
          <w:numId w:val="40"/>
        </w:numPr>
        <w:spacing w:after="180" w:line="240" w:lineRule="auto"/>
        <w:contextualSpacing/>
      </w:pPr>
      <w:r w:rsidRPr="007C3523">
        <w:rPr>
          <w:b/>
          <w:bCs/>
          <w:lang w:val="en-IN"/>
        </w:rPr>
        <w:t>Track 2:</w:t>
      </w:r>
      <w:r>
        <w:rPr>
          <w:lang w:val="en-IN"/>
        </w:rPr>
        <w:t xml:space="preserve"> </w:t>
      </w:r>
      <w:r w:rsidR="004F1E60">
        <w:t xml:space="preserve">7125 to 8400 MHz the estimated date for completion </w:t>
      </w:r>
      <w:r w:rsidR="004F1E60" w:rsidRPr="00BF0CB8">
        <w:rPr>
          <w:b/>
          <w:bCs/>
        </w:rPr>
        <w:t xml:space="preserve">is </w:t>
      </w:r>
      <w:r w:rsidR="004F1E60" w:rsidRPr="00BF0CB8">
        <w:rPr>
          <w:b/>
          <w:bCs/>
          <w:lang w:val="en-IN"/>
        </w:rPr>
        <w:t>latest by</w:t>
      </w:r>
      <w:r w:rsidR="004F1E60" w:rsidRPr="00BF0CB8">
        <w:rPr>
          <w:b/>
          <w:bCs/>
        </w:rPr>
        <w:t xml:space="preserve"> August 2024 (RAN4#112)</w:t>
      </w:r>
      <w:r w:rsidR="004F1E60">
        <w:t>.</w:t>
      </w:r>
    </w:p>
    <w:p w14:paraId="12F9FE14" w14:textId="15D9D5C7" w:rsidR="0022569B" w:rsidRPr="004F0F5F" w:rsidRDefault="007C3523" w:rsidP="006853EA">
      <w:pPr>
        <w:pStyle w:val="ListParagraph"/>
        <w:numPr>
          <w:ilvl w:val="0"/>
          <w:numId w:val="40"/>
        </w:numPr>
        <w:spacing w:after="180" w:line="240" w:lineRule="auto"/>
        <w:contextualSpacing/>
        <w:rPr>
          <w:b/>
          <w:bCs/>
        </w:rPr>
      </w:pPr>
      <w:r w:rsidRPr="007C3523">
        <w:rPr>
          <w:b/>
          <w:bCs/>
          <w:lang w:val="en-IN"/>
        </w:rPr>
        <w:t>Track 3:</w:t>
      </w:r>
      <w:r>
        <w:rPr>
          <w:lang w:val="en-IN"/>
        </w:rPr>
        <w:t xml:space="preserve"> </w:t>
      </w:r>
      <w:r w:rsidR="004F1E60">
        <w:t xml:space="preserve">14800 to 15350 MHz the estimated date for completion </w:t>
      </w:r>
      <w:r w:rsidR="004F1E60" w:rsidRPr="00BF0CB8">
        <w:rPr>
          <w:b/>
          <w:bCs/>
        </w:rPr>
        <w:t xml:space="preserve">is </w:t>
      </w:r>
      <w:r w:rsidR="004F1E60" w:rsidRPr="00BF0CB8">
        <w:rPr>
          <w:b/>
          <w:bCs/>
          <w:lang w:val="en-IN"/>
        </w:rPr>
        <w:t>latest by</w:t>
      </w:r>
      <w:r w:rsidR="004F1E60" w:rsidRPr="00BF0CB8">
        <w:rPr>
          <w:b/>
          <w:bCs/>
        </w:rPr>
        <w:t xml:space="preserve"> November 2024 (RAN4#113).</w:t>
      </w:r>
      <w:r w:rsidR="004F0F5F">
        <w:rPr>
          <w:b/>
          <w:bCs/>
        </w:rPr>
        <w:br/>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3"/>
        <w:gridCol w:w="3827"/>
        <w:gridCol w:w="3686"/>
      </w:tblGrid>
      <w:tr w:rsidR="000820E0" w14:paraId="55F811D6" w14:textId="77777777" w:rsidTr="00D606EF">
        <w:tc>
          <w:tcPr>
            <w:tcW w:w="1560" w:type="dxa"/>
            <w:shd w:val="clear" w:color="auto" w:fill="C9C9C9"/>
          </w:tcPr>
          <w:p w14:paraId="1B94F6B9" w14:textId="77777777" w:rsidR="000820E0" w:rsidRDefault="000820E0" w:rsidP="00D606EF">
            <w:pPr>
              <w:jc w:val="center"/>
            </w:pPr>
            <w:r w:rsidRPr="00D606EF">
              <w:rPr>
                <w:b/>
                <w:bCs/>
              </w:rPr>
              <w:t>3GPP meeting</w:t>
            </w:r>
          </w:p>
        </w:tc>
        <w:tc>
          <w:tcPr>
            <w:tcW w:w="1843" w:type="dxa"/>
            <w:shd w:val="clear" w:color="auto" w:fill="C9C9C9"/>
          </w:tcPr>
          <w:p w14:paraId="3CC9C630" w14:textId="77777777" w:rsidR="000820E0" w:rsidRDefault="000820E0" w:rsidP="00D606EF">
            <w:pPr>
              <w:jc w:val="center"/>
            </w:pPr>
            <w:r w:rsidRPr="00D606EF">
              <w:rPr>
                <w:b/>
                <w:bCs/>
              </w:rPr>
              <w:t>Dates</w:t>
            </w:r>
          </w:p>
        </w:tc>
        <w:tc>
          <w:tcPr>
            <w:tcW w:w="7513" w:type="dxa"/>
            <w:gridSpan w:val="2"/>
            <w:shd w:val="clear" w:color="auto" w:fill="C9C9C9"/>
          </w:tcPr>
          <w:p w14:paraId="23C4F502" w14:textId="77777777" w:rsidR="000820E0" w:rsidRDefault="000820E0" w:rsidP="00D606EF">
            <w:pPr>
              <w:jc w:val="center"/>
            </w:pPr>
            <w:r w:rsidRPr="00D606EF">
              <w:rPr>
                <w:b/>
                <w:bCs/>
              </w:rPr>
              <w:t>Topics to be addressed</w:t>
            </w:r>
          </w:p>
        </w:tc>
      </w:tr>
      <w:tr w:rsidR="000820E0" w14:paraId="113AD7D1" w14:textId="77777777" w:rsidTr="00D606EF">
        <w:tc>
          <w:tcPr>
            <w:tcW w:w="1560" w:type="dxa"/>
            <w:shd w:val="clear" w:color="auto" w:fill="auto"/>
          </w:tcPr>
          <w:p w14:paraId="3A94DC8C" w14:textId="77777777" w:rsidR="000820E0" w:rsidRDefault="000820E0" w:rsidP="000820E0">
            <w:r>
              <w:t>RAN4#110bis</w:t>
            </w:r>
          </w:p>
        </w:tc>
        <w:tc>
          <w:tcPr>
            <w:tcW w:w="1843" w:type="dxa"/>
            <w:shd w:val="clear" w:color="auto" w:fill="auto"/>
          </w:tcPr>
          <w:p w14:paraId="7BDDA7BE" w14:textId="77777777" w:rsidR="000820E0" w:rsidRDefault="000820E0" w:rsidP="000820E0">
            <w:r>
              <w:t>April 15</w:t>
            </w:r>
            <w:r w:rsidRPr="00D606EF">
              <w:rPr>
                <w:vertAlign w:val="superscript"/>
              </w:rPr>
              <w:t>th</w:t>
            </w:r>
            <w:r>
              <w:t xml:space="preserve"> – 19</w:t>
            </w:r>
            <w:r w:rsidRPr="00D606EF">
              <w:rPr>
                <w:vertAlign w:val="superscript"/>
              </w:rPr>
              <w:t>th</w:t>
            </w:r>
          </w:p>
        </w:tc>
        <w:tc>
          <w:tcPr>
            <w:tcW w:w="7513" w:type="dxa"/>
            <w:gridSpan w:val="2"/>
            <w:shd w:val="clear" w:color="auto" w:fill="auto"/>
          </w:tcPr>
          <w:p w14:paraId="01792FC5" w14:textId="77777777" w:rsidR="000820E0" w:rsidRDefault="000820E0" w:rsidP="00035186">
            <w:r>
              <w:t>Work kick-off</w:t>
            </w:r>
          </w:p>
          <w:p w14:paraId="212A42E7" w14:textId="77777777" w:rsidR="000820E0" w:rsidRDefault="000820E0" w:rsidP="00035186">
            <w:r>
              <w:t xml:space="preserve">Review </w:t>
            </w:r>
            <w:r w:rsidR="00035186">
              <w:t xml:space="preserve">and approval of </w:t>
            </w:r>
            <w:r>
              <w:t xml:space="preserve">the </w:t>
            </w:r>
            <w:r w:rsidR="00035186">
              <w:t>W</w:t>
            </w:r>
            <w:r>
              <w:t>ork plan</w:t>
            </w:r>
          </w:p>
          <w:p w14:paraId="6D556372" w14:textId="77777777" w:rsidR="000820E0" w:rsidRDefault="00035186" w:rsidP="00035186">
            <w:r>
              <w:t>Discuss and agreement on TR skeleton</w:t>
            </w:r>
          </w:p>
          <w:p w14:paraId="0562FC1B" w14:textId="4735BE50" w:rsidR="00977E1B" w:rsidRPr="007C3523" w:rsidRDefault="008A3AE7" w:rsidP="00035186">
            <w:pPr>
              <w:rPr>
                <w:b/>
                <w:bCs/>
                <w:lang w:val="en-IN"/>
              </w:rPr>
            </w:pPr>
            <w:r w:rsidRPr="007C3523">
              <w:rPr>
                <w:b/>
                <w:bCs/>
                <w:lang w:val="en-IN"/>
              </w:rPr>
              <w:t xml:space="preserve">For all three </w:t>
            </w:r>
            <w:r w:rsidR="002D5FD4" w:rsidRPr="007C3523">
              <w:rPr>
                <w:b/>
                <w:bCs/>
                <w:lang w:val="en-IN"/>
              </w:rPr>
              <w:t>Tracks 1,2,3</w:t>
            </w:r>
            <w:r w:rsidR="00977E1B" w:rsidRPr="007C3523">
              <w:rPr>
                <w:b/>
                <w:bCs/>
                <w:lang w:val="en-IN"/>
              </w:rPr>
              <w:t>:</w:t>
            </w:r>
          </w:p>
          <w:p w14:paraId="7FD4F559" w14:textId="11EB27CF" w:rsidR="00035186" w:rsidRDefault="00035186" w:rsidP="00977E1B">
            <w:pPr>
              <w:numPr>
                <w:ilvl w:val="0"/>
                <w:numId w:val="39"/>
              </w:numPr>
            </w:pPr>
            <w:r>
              <w:t>Early discussion on UE and BS parameters</w:t>
            </w:r>
            <w:r w:rsidR="007E4A6C">
              <w:rPr>
                <w:lang w:val="en-US"/>
              </w:rPr>
              <w:t xml:space="preserve"> and additional questions</w:t>
            </w:r>
            <w:r>
              <w:t>:</w:t>
            </w:r>
          </w:p>
          <w:p w14:paraId="27D55357" w14:textId="77777777" w:rsidR="00035186" w:rsidRDefault="00035186" w:rsidP="00D606EF">
            <w:pPr>
              <w:numPr>
                <w:ilvl w:val="0"/>
                <w:numId w:val="34"/>
              </w:numPr>
            </w:pPr>
            <w:r>
              <w:lastRenderedPageBreak/>
              <w:t>RF parameters</w:t>
            </w:r>
          </w:p>
          <w:p w14:paraId="3DEAFBC2" w14:textId="77777777" w:rsidR="00035186" w:rsidRDefault="00035186" w:rsidP="00D606EF">
            <w:pPr>
              <w:numPr>
                <w:ilvl w:val="0"/>
                <w:numId w:val="34"/>
              </w:numPr>
            </w:pPr>
            <w:r>
              <w:t>Antenna parameters</w:t>
            </w:r>
          </w:p>
          <w:p w14:paraId="7AC9226E" w14:textId="389328AA" w:rsidR="00513649" w:rsidRPr="00E22832" w:rsidRDefault="00035186" w:rsidP="00977E1B">
            <w:pPr>
              <w:numPr>
                <w:ilvl w:val="0"/>
                <w:numId w:val="39"/>
              </w:numPr>
            </w:pPr>
            <w:r>
              <w:t>Early discussion on Co-existence simulation assumptions for system-level simulations</w:t>
            </w:r>
          </w:p>
        </w:tc>
      </w:tr>
      <w:tr w:rsidR="00035186" w14:paraId="639B77E7" w14:textId="77777777" w:rsidTr="00D606EF">
        <w:tc>
          <w:tcPr>
            <w:tcW w:w="1560" w:type="dxa"/>
            <w:shd w:val="clear" w:color="auto" w:fill="auto"/>
          </w:tcPr>
          <w:p w14:paraId="19761829" w14:textId="77777777" w:rsidR="00035186" w:rsidRDefault="00035186" w:rsidP="000820E0">
            <w:r>
              <w:lastRenderedPageBreak/>
              <w:t>RAN4#111</w:t>
            </w:r>
          </w:p>
        </w:tc>
        <w:tc>
          <w:tcPr>
            <w:tcW w:w="1843" w:type="dxa"/>
            <w:shd w:val="clear" w:color="auto" w:fill="auto"/>
          </w:tcPr>
          <w:p w14:paraId="6289AF50" w14:textId="77777777" w:rsidR="00035186" w:rsidRDefault="00035186" w:rsidP="000820E0">
            <w:r>
              <w:t>May 20</w:t>
            </w:r>
            <w:r w:rsidRPr="00D606EF">
              <w:rPr>
                <w:vertAlign w:val="superscript"/>
              </w:rPr>
              <w:t>th</w:t>
            </w:r>
            <w:r>
              <w:t xml:space="preserve"> – 24</w:t>
            </w:r>
            <w:r w:rsidRPr="00D606EF">
              <w:rPr>
                <w:vertAlign w:val="superscript"/>
              </w:rPr>
              <w:t>th</w:t>
            </w:r>
            <w:r>
              <w:t xml:space="preserve"> </w:t>
            </w:r>
          </w:p>
        </w:tc>
        <w:tc>
          <w:tcPr>
            <w:tcW w:w="7513" w:type="dxa"/>
            <w:gridSpan w:val="2"/>
            <w:shd w:val="clear" w:color="auto" w:fill="auto"/>
          </w:tcPr>
          <w:p w14:paraId="78010861" w14:textId="77777777" w:rsidR="008C74C0" w:rsidRPr="007C3523" w:rsidRDefault="008C74C0" w:rsidP="00035186">
            <w:pPr>
              <w:rPr>
                <w:b/>
                <w:bCs/>
                <w:lang w:val="en-IN"/>
              </w:rPr>
            </w:pPr>
            <w:r w:rsidRPr="007C3523">
              <w:rPr>
                <w:b/>
                <w:bCs/>
                <w:lang w:val="en-IN"/>
              </w:rPr>
              <w:t>For remaining Tracks 2,3:</w:t>
            </w:r>
          </w:p>
          <w:p w14:paraId="571788C5" w14:textId="639F7965" w:rsidR="00035186" w:rsidRPr="008C74C0" w:rsidRDefault="00035186" w:rsidP="008C74C0">
            <w:pPr>
              <w:numPr>
                <w:ilvl w:val="0"/>
                <w:numId w:val="39"/>
              </w:numPr>
              <w:rPr>
                <w:lang w:val="en-IN"/>
              </w:rPr>
            </w:pPr>
            <w:r>
              <w:t>Continue discussion on UE and BS parameters</w:t>
            </w:r>
            <w:r w:rsidR="007E4A6C">
              <w:rPr>
                <w:lang w:val="en-US"/>
              </w:rPr>
              <w:t xml:space="preserve"> and additional questions</w:t>
            </w:r>
            <w:r>
              <w:t>:</w:t>
            </w:r>
          </w:p>
          <w:p w14:paraId="3CE6DF4F" w14:textId="77777777" w:rsidR="00035186" w:rsidRDefault="00035186" w:rsidP="00D606EF">
            <w:pPr>
              <w:numPr>
                <w:ilvl w:val="0"/>
                <w:numId w:val="34"/>
              </w:numPr>
            </w:pPr>
            <w:r>
              <w:t>RF parameters</w:t>
            </w:r>
          </w:p>
          <w:p w14:paraId="0011A934" w14:textId="77777777" w:rsidR="00035186" w:rsidRDefault="00035186" w:rsidP="00D606EF">
            <w:pPr>
              <w:numPr>
                <w:ilvl w:val="0"/>
                <w:numId w:val="34"/>
              </w:numPr>
            </w:pPr>
            <w:r>
              <w:t>Antenna parameters</w:t>
            </w:r>
          </w:p>
          <w:p w14:paraId="4094D8A7" w14:textId="77777777" w:rsidR="00035186" w:rsidRDefault="00035186" w:rsidP="008C74C0">
            <w:pPr>
              <w:numPr>
                <w:ilvl w:val="0"/>
                <w:numId w:val="39"/>
              </w:numPr>
            </w:pPr>
            <w:r>
              <w:t>Continue discussion and agreement on co-existence simulation assumptions:</w:t>
            </w:r>
          </w:p>
          <w:p w14:paraId="29485151" w14:textId="23029F21" w:rsidR="00035186" w:rsidRDefault="00035186" w:rsidP="00D606EF">
            <w:pPr>
              <w:numPr>
                <w:ilvl w:val="0"/>
                <w:numId w:val="35"/>
              </w:numPr>
            </w:pPr>
            <w:r>
              <w:t xml:space="preserve">Align initial simulation </w:t>
            </w:r>
            <w:r w:rsidR="008C74C0">
              <w:t>results.</w:t>
            </w:r>
          </w:p>
          <w:p w14:paraId="0D60B1B1" w14:textId="77777777" w:rsidR="00365A14" w:rsidRDefault="00267A48" w:rsidP="00D606EF">
            <w:pPr>
              <w:numPr>
                <w:ilvl w:val="0"/>
                <w:numId w:val="35"/>
              </w:numPr>
            </w:pPr>
            <w:r>
              <w:rPr>
                <w:lang w:val="en-IN"/>
              </w:rPr>
              <w:t>Start</w:t>
            </w:r>
            <w:r w:rsidR="00365A14">
              <w:t xml:space="preserve"> feasibility study (ACLR)</w:t>
            </w:r>
          </w:p>
          <w:p w14:paraId="56645EF3" w14:textId="5AE17573" w:rsidR="00E22832" w:rsidRDefault="002D5FD4" w:rsidP="00E22832">
            <w:r>
              <w:rPr>
                <w:b/>
                <w:bCs/>
                <w:lang w:val="en-IN"/>
              </w:rPr>
              <w:t xml:space="preserve">Completion of Track 1 - </w:t>
            </w:r>
            <w:r w:rsidR="00E22832" w:rsidRPr="004F1E60">
              <w:rPr>
                <w:b/>
                <w:bCs/>
                <w:lang w:val="en-IN"/>
              </w:rPr>
              <w:t xml:space="preserve">Agreement on the LS reply to ITU-R WP5D with the parameters on </w:t>
            </w:r>
            <w:r w:rsidR="00E22832" w:rsidRPr="004F1E60">
              <w:rPr>
                <w:b/>
                <w:bCs/>
              </w:rPr>
              <w:t>4400 to 4800 MHz</w:t>
            </w:r>
            <w:r w:rsidR="00E22832" w:rsidRPr="004F1E60">
              <w:rPr>
                <w:b/>
                <w:bCs/>
                <w:lang w:val="en-IN"/>
              </w:rPr>
              <w:t xml:space="preserve"> frequency range.</w:t>
            </w:r>
          </w:p>
        </w:tc>
      </w:tr>
      <w:tr w:rsidR="000820E0" w14:paraId="7E0F51A2" w14:textId="77777777" w:rsidTr="00D606EF">
        <w:tc>
          <w:tcPr>
            <w:tcW w:w="1560" w:type="dxa"/>
            <w:shd w:val="clear" w:color="auto" w:fill="DBDBDB"/>
          </w:tcPr>
          <w:p w14:paraId="5E53BAC6" w14:textId="77777777" w:rsidR="000820E0" w:rsidRDefault="000820E0" w:rsidP="000820E0">
            <w:r>
              <w:t>RAN#104</w:t>
            </w:r>
          </w:p>
        </w:tc>
        <w:tc>
          <w:tcPr>
            <w:tcW w:w="1843" w:type="dxa"/>
            <w:shd w:val="clear" w:color="auto" w:fill="DBDBDB"/>
          </w:tcPr>
          <w:p w14:paraId="4D31204F" w14:textId="77777777" w:rsidR="000820E0" w:rsidRDefault="000820E0" w:rsidP="000820E0">
            <w:r>
              <w:t>June 17</w:t>
            </w:r>
            <w:r w:rsidRPr="00D606EF">
              <w:rPr>
                <w:vertAlign w:val="superscript"/>
              </w:rPr>
              <w:t>th</w:t>
            </w:r>
            <w:r>
              <w:t xml:space="preserve"> – 20</w:t>
            </w:r>
            <w:r w:rsidRPr="00D606EF">
              <w:rPr>
                <w:vertAlign w:val="superscript"/>
              </w:rPr>
              <w:t>th</w:t>
            </w:r>
            <w:r>
              <w:t xml:space="preserve"> </w:t>
            </w:r>
          </w:p>
        </w:tc>
        <w:tc>
          <w:tcPr>
            <w:tcW w:w="3827" w:type="dxa"/>
            <w:shd w:val="clear" w:color="auto" w:fill="DBDBDB"/>
          </w:tcPr>
          <w:p w14:paraId="70B1637E" w14:textId="77777777" w:rsidR="000820E0" w:rsidRDefault="000820E0" w:rsidP="000820E0"/>
        </w:tc>
        <w:tc>
          <w:tcPr>
            <w:tcW w:w="3686" w:type="dxa"/>
            <w:shd w:val="clear" w:color="auto" w:fill="DBDBDB"/>
          </w:tcPr>
          <w:p w14:paraId="6042CF15" w14:textId="77777777" w:rsidR="000820E0" w:rsidRDefault="000820E0" w:rsidP="000820E0"/>
        </w:tc>
      </w:tr>
      <w:tr w:rsidR="00365A14" w14:paraId="21315435" w14:textId="77777777" w:rsidTr="00D606EF">
        <w:tc>
          <w:tcPr>
            <w:tcW w:w="1560" w:type="dxa"/>
            <w:shd w:val="clear" w:color="auto" w:fill="auto"/>
          </w:tcPr>
          <w:p w14:paraId="2CBBC178" w14:textId="77777777" w:rsidR="00365A14" w:rsidRDefault="00365A14" w:rsidP="000820E0">
            <w:r>
              <w:t>RAN4#112</w:t>
            </w:r>
          </w:p>
        </w:tc>
        <w:tc>
          <w:tcPr>
            <w:tcW w:w="1843" w:type="dxa"/>
            <w:shd w:val="clear" w:color="auto" w:fill="auto"/>
          </w:tcPr>
          <w:p w14:paraId="39F9D7C2" w14:textId="77777777" w:rsidR="00365A14" w:rsidRDefault="00365A14" w:rsidP="000820E0">
            <w:r>
              <w:t>August 19</w:t>
            </w:r>
            <w:r w:rsidRPr="00D606EF">
              <w:rPr>
                <w:vertAlign w:val="superscript"/>
              </w:rPr>
              <w:t>th</w:t>
            </w:r>
            <w:r>
              <w:t xml:space="preserve"> – 23</w:t>
            </w:r>
            <w:r w:rsidRPr="00D606EF">
              <w:rPr>
                <w:vertAlign w:val="superscript"/>
              </w:rPr>
              <w:t>rd</w:t>
            </w:r>
            <w:r>
              <w:t xml:space="preserve"> </w:t>
            </w:r>
          </w:p>
        </w:tc>
        <w:tc>
          <w:tcPr>
            <w:tcW w:w="7513" w:type="dxa"/>
            <w:gridSpan w:val="2"/>
            <w:shd w:val="clear" w:color="auto" w:fill="auto"/>
          </w:tcPr>
          <w:p w14:paraId="54395407" w14:textId="77777777" w:rsidR="00352AFF" w:rsidRPr="007C3523" w:rsidRDefault="00352AFF" w:rsidP="00352AFF">
            <w:pPr>
              <w:rPr>
                <w:b/>
                <w:bCs/>
                <w:lang w:val="en-IN"/>
              </w:rPr>
            </w:pPr>
            <w:r w:rsidRPr="007C3523">
              <w:rPr>
                <w:b/>
                <w:bCs/>
                <w:lang w:val="en-IN"/>
              </w:rPr>
              <w:t>For remaining Tracks 2,3:</w:t>
            </w:r>
          </w:p>
          <w:p w14:paraId="40D70C09" w14:textId="77777777" w:rsidR="00365A14" w:rsidRDefault="00365A14" w:rsidP="00352AFF">
            <w:pPr>
              <w:numPr>
                <w:ilvl w:val="0"/>
                <w:numId w:val="39"/>
              </w:numPr>
            </w:pPr>
            <w:r>
              <w:t>Continue discussion on UE and BS parameters (considering simulation results):</w:t>
            </w:r>
          </w:p>
          <w:p w14:paraId="14F597F4" w14:textId="77777777" w:rsidR="00365A14" w:rsidRDefault="00365A14" w:rsidP="00D606EF">
            <w:pPr>
              <w:numPr>
                <w:ilvl w:val="0"/>
                <w:numId w:val="34"/>
              </w:numPr>
            </w:pPr>
            <w:r>
              <w:t xml:space="preserve">RF parameters </w:t>
            </w:r>
          </w:p>
          <w:p w14:paraId="2CD32796" w14:textId="77777777" w:rsidR="00365A14" w:rsidRDefault="00365A14" w:rsidP="00D606EF">
            <w:pPr>
              <w:numPr>
                <w:ilvl w:val="0"/>
                <w:numId w:val="34"/>
              </w:numPr>
            </w:pPr>
            <w:r>
              <w:t>Antenna parameters – finalize discussion and agreements</w:t>
            </w:r>
          </w:p>
          <w:p w14:paraId="3BA264F5" w14:textId="77777777" w:rsidR="00365A14" w:rsidRDefault="00365A14" w:rsidP="00352AFF">
            <w:pPr>
              <w:numPr>
                <w:ilvl w:val="0"/>
                <w:numId w:val="39"/>
              </w:numPr>
            </w:pPr>
            <w:r>
              <w:t>Continue discussion and agreement on co-existence simulation assumptions:</w:t>
            </w:r>
          </w:p>
          <w:p w14:paraId="6007DF12" w14:textId="77777777" w:rsidR="00365A14" w:rsidRDefault="00365A14" w:rsidP="00D606EF">
            <w:pPr>
              <w:numPr>
                <w:ilvl w:val="0"/>
                <w:numId w:val="36"/>
              </w:numPr>
            </w:pPr>
            <w:r>
              <w:t>Finalize and agree on remaining system simulation assumptions.</w:t>
            </w:r>
          </w:p>
          <w:p w14:paraId="2905AE1A" w14:textId="77777777" w:rsidR="00365A14" w:rsidRDefault="00365A14" w:rsidP="00D606EF">
            <w:pPr>
              <w:numPr>
                <w:ilvl w:val="0"/>
                <w:numId w:val="36"/>
              </w:numPr>
            </w:pPr>
            <w:r>
              <w:t>Discuss and align on the simulation results.</w:t>
            </w:r>
          </w:p>
          <w:p w14:paraId="32EA9E0C" w14:textId="77777777" w:rsidR="00365A14" w:rsidRDefault="00365A14" w:rsidP="00D606EF">
            <w:pPr>
              <w:numPr>
                <w:ilvl w:val="0"/>
                <w:numId w:val="36"/>
              </w:numPr>
            </w:pPr>
            <w:r>
              <w:t>Continue feasibility study (ACLR)</w:t>
            </w:r>
          </w:p>
          <w:p w14:paraId="642FE653" w14:textId="21B96324" w:rsidR="007E4A6C" w:rsidRPr="004F1E60" w:rsidRDefault="002D5FD4" w:rsidP="007E4A6C">
            <w:pPr>
              <w:rPr>
                <w:b/>
                <w:bCs/>
                <w:lang w:val="en-IN"/>
              </w:rPr>
            </w:pPr>
            <w:r>
              <w:rPr>
                <w:b/>
                <w:bCs/>
                <w:lang w:val="en-IN"/>
              </w:rPr>
              <w:t xml:space="preserve">Completion of Track 2 - </w:t>
            </w:r>
            <w:r w:rsidR="007E4A6C" w:rsidRPr="004F1E60">
              <w:rPr>
                <w:b/>
                <w:bCs/>
                <w:lang w:val="en-IN"/>
              </w:rPr>
              <w:t xml:space="preserve">Agreement on the LS reply to ITU-R WP5D with the parameters on </w:t>
            </w:r>
            <w:r w:rsidR="007E4A6C" w:rsidRPr="004F1E60">
              <w:rPr>
                <w:b/>
                <w:bCs/>
              </w:rPr>
              <w:t>7125 to 8400 MHz</w:t>
            </w:r>
            <w:r w:rsidR="007E4A6C" w:rsidRPr="004F1E60">
              <w:rPr>
                <w:b/>
                <w:bCs/>
                <w:lang w:val="en-IN"/>
              </w:rPr>
              <w:t xml:space="preserve"> and frequency range. </w:t>
            </w:r>
          </w:p>
          <w:p w14:paraId="59F4D8E3" w14:textId="56437683" w:rsidR="00365A14" w:rsidRPr="007E4A6C" w:rsidRDefault="00365A14" w:rsidP="007E4A6C">
            <w:pPr>
              <w:rPr>
                <w:lang w:val="en-IN"/>
              </w:rPr>
            </w:pPr>
          </w:p>
        </w:tc>
      </w:tr>
      <w:tr w:rsidR="008F5593" w14:paraId="78BA7C73" w14:textId="77777777">
        <w:tc>
          <w:tcPr>
            <w:tcW w:w="10916" w:type="dxa"/>
            <w:gridSpan w:val="4"/>
            <w:shd w:val="clear" w:color="auto" w:fill="FBE4D5"/>
          </w:tcPr>
          <w:p w14:paraId="5751D08C" w14:textId="0D0E06D9" w:rsidR="008F5593" w:rsidRPr="008F5593" w:rsidRDefault="00A85EDA" w:rsidP="000820E0">
            <w:pPr>
              <w:rPr>
                <w:lang w:val="en-IN"/>
              </w:rPr>
            </w:pPr>
            <w:r>
              <w:rPr>
                <w:lang w:val="en-IN"/>
              </w:rPr>
              <w:t xml:space="preserve">Check if the </w:t>
            </w:r>
            <w:r w:rsidR="00CE7EDB">
              <w:rPr>
                <w:lang w:val="en-IN"/>
              </w:rPr>
              <w:t>progress</w:t>
            </w:r>
            <w:r>
              <w:rPr>
                <w:lang w:val="en-IN"/>
              </w:rPr>
              <w:t xml:space="preserve"> is </w:t>
            </w:r>
            <w:r w:rsidR="000971E8">
              <w:rPr>
                <w:lang w:val="en-IN"/>
              </w:rPr>
              <w:t>satisfactory and as per the work plan</w:t>
            </w:r>
          </w:p>
        </w:tc>
      </w:tr>
      <w:tr w:rsidR="000820E0" w14:paraId="4D853BBA" w14:textId="77777777" w:rsidTr="00D606EF">
        <w:tc>
          <w:tcPr>
            <w:tcW w:w="1560" w:type="dxa"/>
            <w:shd w:val="clear" w:color="auto" w:fill="DBDBDB"/>
          </w:tcPr>
          <w:p w14:paraId="7C7843A0" w14:textId="77777777" w:rsidR="000820E0" w:rsidRDefault="000820E0" w:rsidP="000820E0">
            <w:r>
              <w:t>RAN#105</w:t>
            </w:r>
          </w:p>
        </w:tc>
        <w:tc>
          <w:tcPr>
            <w:tcW w:w="1843" w:type="dxa"/>
            <w:shd w:val="clear" w:color="auto" w:fill="DBDBDB"/>
          </w:tcPr>
          <w:p w14:paraId="2CC7512E" w14:textId="77777777" w:rsidR="000820E0" w:rsidRDefault="000820E0" w:rsidP="000820E0">
            <w:r>
              <w:t>September 9</w:t>
            </w:r>
            <w:r w:rsidRPr="00D606EF">
              <w:rPr>
                <w:vertAlign w:val="superscript"/>
              </w:rPr>
              <w:t>th</w:t>
            </w:r>
            <w:r>
              <w:t xml:space="preserve"> – 12</w:t>
            </w:r>
            <w:r w:rsidRPr="00D606EF">
              <w:rPr>
                <w:vertAlign w:val="superscript"/>
              </w:rPr>
              <w:t>th</w:t>
            </w:r>
            <w:r>
              <w:t xml:space="preserve"> </w:t>
            </w:r>
          </w:p>
        </w:tc>
        <w:tc>
          <w:tcPr>
            <w:tcW w:w="3827" w:type="dxa"/>
            <w:shd w:val="clear" w:color="auto" w:fill="DBDBDB"/>
          </w:tcPr>
          <w:p w14:paraId="75821585" w14:textId="77777777" w:rsidR="000820E0" w:rsidRDefault="000820E0" w:rsidP="000820E0"/>
        </w:tc>
        <w:tc>
          <w:tcPr>
            <w:tcW w:w="3686" w:type="dxa"/>
            <w:shd w:val="clear" w:color="auto" w:fill="DBDBDB"/>
          </w:tcPr>
          <w:p w14:paraId="1A8077EB" w14:textId="77777777" w:rsidR="000820E0" w:rsidRDefault="000820E0" w:rsidP="000820E0"/>
        </w:tc>
      </w:tr>
      <w:tr w:rsidR="00236206" w14:paraId="508DAB95" w14:textId="77777777" w:rsidTr="009445C3">
        <w:tc>
          <w:tcPr>
            <w:tcW w:w="1560" w:type="dxa"/>
            <w:shd w:val="clear" w:color="auto" w:fill="auto"/>
          </w:tcPr>
          <w:p w14:paraId="0B5121BF" w14:textId="77777777" w:rsidR="00236206" w:rsidRDefault="00236206" w:rsidP="00236206">
            <w:r>
              <w:t>RAN4#112bis</w:t>
            </w:r>
          </w:p>
        </w:tc>
        <w:tc>
          <w:tcPr>
            <w:tcW w:w="1843" w:type="dxa"/>
            <w:shd w:val="clear" w:color="auto" w:fill="auto"/>
          </w:tcPr>
          <w:p w14:paraId="42884154" w14:textId="77777777" w:rsidR="00236206" w:rsidRDefault="00236206" w:rsidP="00236206">
            <w:r>
              <w:t>October 14</w:t>
            </w:r>
            <w:r w:rsidRPr="00D606EF">
              <w:rPr>
                <w:vertAlign w:val="superscript"/>
              </w:rPr>
              <w:t>th</w:t>
            </w:r>
            <w:r>
              <w:t xml:space="preserve"> – 18</w:t>
            </w:r>
            <w:r w:rsidRPr="00D606EF">
              <w:rPr>
                <w:vertAlign w:val="superscript"/>
              </w:rPr>
              <w:t>th</w:t>
            </w:r>
            <w:r>
              <w:t xml:space="preserve"> </w:t>
            </w:r>
          </w:p>
        </w:tc>
        <w:tc>
          <w:tcPr>
            <w:tcW w:w="7513" w:type="dxa"/>
            <w:gridSpan w:val="2"/>
            <w:shd w:val="clear" w:color="auto" w:fill="auto"/>
          </w:tcPr>
          <w:p w14:paraId="2F60AF38" w14:textId="4E79B1EC" w:rsidR="00352AFF" w:rsidRPr="007C3523" w:rsidRDefault="00352AFF" w:rsidP="00352AFF">
            <w:pPr>
              <w:rPr>
                <w:b/>
                <w:bCs/>
                <w:lang w:val="en-IN"/>
              </w:rPr>
            </w:pPr>
            <w:r w:rsidRPr="007C3523">
              <w:rPr>
                <w:b/>
                <w:bCs/>
                <w:lang w:val="en-IN"/>
              </w:rPr>
              <w:t>For remaining Track 3:</w:t>
            </w:r>
          </w:p>
          <w:p w14:paraId="5C7D0EE6" w14:textId="35A7564B" w:rsidR="00236206" w:rsidRDefault="00236206" w:rsidP="00352AFF">
            <w:pPr>
              <w:numPr>
                <w:ilvl w:val="0"/>
                <w:numId w:val="39"/>
              </w:numPr>
            </w:pPr>
            <w:r>
              <w:t>Continue discussion on UE and BS parameters (considering simulation results)</w:t>
            </w:r>
          </w:p>
          <w:p w14:paraId="17619C77" w14:textId="12EE0DF8" w:rsidR="00236206" w:rsidRDefault="00965DD1" w:rsidP="00352AFF">
            <w:pPr>
              <w:numPr>
                <w:ilvl w:val="0"/>
                <w:numId w:val="39"/>
              </w:numPr>
            </w:pPr>
            <w:r>
              <w:rPr>
                <w:lang w:val="en-IN"/>
              </w:rPr>
              <w:lastRenderedPageBreak/>
              <w:t>Deadline to consider last simulation results</w:t>
            </w:r>
          </w:p>
          <w:p w14:paraId="0B582B9C" w14:textId="73162996" w:rsidR="00236206" w:rsidRDefault="00965DD1" w:rsidP="00352AFF">
            <w:pPr>
              <w:numPr>
                <w:ilvl w:val="0"/>
                <w:numId w:val="39"/>
              </w:numPr>
            </w:pPr>
            <w:r>
              <w:rPr>
                <w:lang w:val="en-IN"/>
              </w:rPr>
              <w:t>Finalize</w:t>
            </w:r>
            <w:r w:rsidR="00236206">
              <w:t xml:space="preserve"> feasibility study (ACLR)</w:t>
            </w:r>
          </w:p>
        </w:tc>
      </w:tr>
      <w:tr w:rsidR="00395467" w14:paraId="00271F7D" w14:textId="77777777" w:rsidTr="009445C3">
        <w:tc>
          <w:tcPr>
            <w:tcW w:w="1560" w:type="dxa"/>
            <w:shd w:val="clear" w:color="auto" w:fill="auto"/>
          </w:tcPr>
          <w:p w14:paraId="65FC45EA" w14:textId="77777777" w:rsidR="00395467" w:rsidRDefault="00395467" w:rsidP="00236206">
            <w:r>
              <w:lastRenderedPageBreak/>
              <w:t>RAN4#113</w:t>
            </w:r>
          </w:p>
        </w:tc>
        <w:tc>
          <w:tcPr>
            <w:tcW w:w="1843" w:type="dxa"/>
            <w:shd w:val="clear" w:color="auto" w:fill="auto"/>
          </w:tcPr>
          <w:p w14:paraId="1A1307EA" w14:textId="77777777" w:rsidR="00395467" w:rsidRDefault="00395467" w:rsidP="00236206">
            <w:r>
              <w:t>November 18</w:t>
            </w:r>
            <w:r w:rsidRPr="00D606EF">
              <w:rPr>
                <w:vertAlign w:val="superscript"/>
              </w:rPr>
              <w:t>th</w:t>
            </w:r>
            <w:r>
              <w:t xml:space="preserve"> – 22</w:t>
            </w:r>
            <w:r w:rsidRPr="00D606EF">
              <w:rPr>
                <w:vertAlign w:val="superscript"/>
              </w:rPr>
              <w:t>nd</w:t>
            </w:r>
            <w:r>
              <w:t xml:space="preserve"> </w:t>
            </w:r>
          </w:p>
        </w:tc>
        <w:tc>
          <w:tcPr>
            <w:tcW w:w="7513" w:type="dxa"/>
            <w:gridSpan w:val="2"/>
            <w:shd w:val="clear" w:color="auto" w:fill="auto"/>
          </w:tcPr>
          <w:p w14:paraId="60D4313B" w14:textId="3F9E04BC" w:rsidR="00395467" w:rsidRDefault="00395467" w:rsidP="00236206">
            <w:pPr>
              <w:rPr>
                <w:lang w:val="en-IN"/>
              </w:rPr>
            </w:pPr>
            <w:r>
              <w:rPr>
                <w:lang w:val="en-IN"/>
              </w:rPr>
              <w:t>Conclude on UE and BS antenna parameters</w:t>
            </w:r>
            <w:r w:rsidR="007E4A6C">
              <w:rPr>
                <w:lang w:val="en-US"/>
              </w:rPr>
              <w:t xml:space="preserve"> and additional questions</w:t>
            </w:r>
          </w:p>
          <w:p w14:paraId="68455241" w14:textId="7007136A" w:rsidR="0074633E" w:rsidRPr="004F1E60" w:rsidRDefault="002D5FD4" w:rsidP="00236206">
            <w:pPr>
              <w:rPr>
                <w:b/>
                <w:bCs/>
                <w:lang w:val="en-IN"/>
              </w:rPr>
            </w:pPr>
            <w:r>
              <w:rPr>
                <w:b/>
                <w:bCs/>
                <w:lang w:val="en-IN"/>
              </w:rPr>
              <w:t xml:space="preserve">Completion of Track 3 - </w:t>
            </w:r>
            <w:r w:rsidR="0074633E" w:rsidRPr="004F1E60">
              <w:rPr>
                <w:b/>
                <w:bCs/>
                <w:lang w:val="en-IN"/>
              </w:rPr>
              <w:t xml:space="preserve">Agreement on the LS reply to ITU-R WP5D with the parameters </w:t>
            </w:r>
            <w:r w:rsidR="00237CEB" w:rsidRPr="004F1E60">
              <w:rPr>
                <w:b/>
                <w:bCs/>
                <w:lang w:val="en-IN"/>
              </w:rPr>
              <w:t xml:space="preserve">on </w:t>
            </w:r>
            <w:r w:rsidR="00237CEB" w:rsidRPr="004F1E60">
              <w:rPr>
                <w:b/>
                <w:bCs/>
              </w:rPr>
              <w:t>14800 to 15350 MHz</w:t>
            </w:r>
            <w:r w:rsidR="00237CEB" w:rsidRPr="004F1E60">
              <w:rPr>
                <w:b/>
                <w:bCs/>
                <w:lang w:val="en-IN"/>
              </w:rPr>
              <w:t xml:space="preserve"> frequency range. </w:t>
            </w:r>
          </w:p>
          <w:p w14:paraId="50DB17A6" w14:textId="0CF68CAB" w:rsidR="0074633E" w:rsidRPr="00395467" w:rsidRDefault="0074633E" w:rsidP="00236206">
            <w:pPr>
              <w:rPr>
                <w:lang w:val="en-IN"/>
              </w:rPr>
            </w:pPr>
            <w:r>
              <w:rPr>
                <w:lang w:val="en-IN"/>
              </w:rPr>
              <w:t>Completion of T</w:t>
            </w:r>
            <w:r w:rsidR="00003B86">
              <w:rPr>
                <w:lang w:val="en-IN"/>
              </w:rPr>
              <w:t xml:space="preserve">echnical </w:t>
            </w:r>
            <w:r>
              <w:rPr>
                <w:lang w:val="en-IN"/>
              </w:rPr>
              <w:t>R</w:t>
            </w:r>
            <w:r w:rsidR="00003B86">
              <w:rPr>
                <w:lang w:val="en-IN"/>
              </w:rPr>
              <w:t xml:space="preserve">eport </w:t>
            </w:r>
          </w:p>
        </w:tc>
      </w:tr>
      <w:tr w:rsidR="00236206" w14:paraId="236D9A3F" w14:textId="77777777" w:rsidTr="00D606EF">
        <w:tc>
          <w:tcPr>
            <w:tcW w:w="1560" w:type="dxa"/>
            <w:shd w:val="clear" w:color="auto" w:fill="DBDBDB"/>
          </w:tcPr>
          <w:p w14:paraId="77EFAC43" w14:textId="77777777" w:rsidR="00236206" w:rsidRDefault="00236206" w:rsidP="00236206">
            <w:r>
              <w:t>RAN#106</w:t>
            </w:r>
          </w:p>
        </w:tc>
        <w:tc>
          <w:tcPr>
            <w:tcW w:w="1843" w:type="dxa"/>
            <w:shd w:val="clear" w:color="auto" w:fill="DBDBDB"/>
          </w:tcPr>
          <w:p w14:paraId="40B08CD6" w14:textId="77777777" w:rsidR="00236206" w:rsidRDefault="00236206" w:rsidP="00236206">
            <w:r>
              <w:t>December 10</w:t>
            </w:r>
            <w:r w:rsidRPr="00D606EF">
              <w:rPr>
                <w:vertAlign w:val="superscript"/>
              </w:rPr>
              <w:t>th</w:t>
            </w:r>
            <w:r>
              <w:t xml:space="preserve"> – 13</w:t>
            </w:r>
            <w:r w:rsidRPr="00D606EF">
              <w:rPr>
                <w:vertAlign w:val="superscript"/>
              </w:rPr>
              <w:t>th</w:t>
            </w:r>
            <w:r>
              <w:t xml:space="preserve"> </w:t>
            </w:r>
          </w:p>
        </w:tc>
        <w:tc>
          <w:tcPr>
            <w:tcW w:w="3827" w:type="dxa"/>
            <w:shd w:val="clear" w:color="auto" w:fill="DBDBDB"/>
          </w:tcPr>
          <w:p w14:paraId="5017D7C4" w14:textId="77777777" w:rsidR="00236206" w:rsidRDefault="00236206" w:rsidP="00236206"/>
        </w:tc>
        <w:tc>
          <w:tcPr>
            <w:tcW w:w="3686" w:type="dxa"/>
            <w:shd w:val="clear" w:color="auto" w:fill="DBDBDB"/>
          </w:tcPr>
          <w:p w14:paraId="3DBD54DE" w14:textId="77777777" w:rsidR="00236206" w:rsidRDefault="00236206" w:rsidP="00236206"/>
        </w:tc>
      </w:tr>
    </w:tbl>
    <w:p w14:paraId="3EC3354F" w14:textId="77777777" w:rsidR="000820E0" w:rsidRDefault="000820E0" w:rsidP="006853EA"/>
    <w:p w14:paraId="61E0EA0B" w14:textId="77777777" w:rsidR="007E4436" w:rsidRPr="004A022F" w:rsidRDefault="009B5B00" w:rsidP="004A022F">
      <w:pPr>
        <w:pStyle w:val="Caption"/>
        <w:ind w:firstLine="432"/>
      </w:pPr>
      <w:bookmarkStart w:id="1" w:name="_Ref36656603"/>
      <w:r>
        <w:t xml:space="preserve">Table </w:t>
      </w:r>
      <w:r w:rsidR="0064448C">
        <w:fldChar w:fldCharType="begin"/>
      </w:r>
      <w:r w:rsidR="0064448C">
        <w:instrText xml:space="preserve"> SEQ Table \* ARABIC </w:instrText>
      </w:r>
      <w:r w:rsidR="0064448C">
        <w:fldChar w:fldCharType="separate"/>
      </w:r>
      <w:r>
        <w:rPr>
          <w:noProof/>
        </w:rPr>
        <w:t>1</w:t>
      </w:r>
      <w:r w:rsidR="0064448C">
        <w:rPr>
          <w:noProof/>
        </w:rPr>
        <w:fldChar w:fldCharType="end"/>
      </w:r>
      <w:bookmarkEnd w:id="1"/>
      <w:r>
        <w:t xml:space="preserve">: Work Plan for the </w:t>
      </w:r>
      <w:r w:rsidR="00C03572">
        <w:t>new</w:t>
      </w:r>
      <w:r>
        <w:t xml:space="preserve"> SI on IMT parameters definition to answer ITU-R WP5D LS</w:t>
      </w:r>
    </w:p>
    <w:p w14:paraId="0C7F99BE" w14:textId="77777777" w:rsidR="0016060A" w:rsidRPr="004D12F1" w:rsidRDefault="0016060A" w:rsidP="004D12F1">
      <w:pPr>
        <w:rPr>
          <w:rFonts w:eastAsia="MS Mincho"/>
        </w:rPr>
      </w:pPr>
    </w:p>
    <w:p w14:paraId="1639B729" w14:textId="77777777" w:rsidR="00A125EA" w:rsidRDefault="002F1FA7" w:rsidP="00A817D0">
      <w:pPr>
        <w:pStyle w:val="Heading1"/>
        <w:rPr>
          <w:lang w:val="en-US"/>
        </w:rPr>
      </w:pPr>
      <w:r w:rsidRPr="00746485">
        <w:rPr>
          <w:lang w:val="en-US"/>
        </w:rPr>
        <w:t>Conclusion</w:t>
      </w:r>
    </w:p>
    <w:p w14:paraId="3F346F05" w14:textId="77777777" w:rsidR="00CC77CF" w:rsidRDefault="006853EA" w:rsidP="00265C6F">
      <w:pPr>
        <w:spacing w:after="120"/>
        <w:jc w:val="both"/>
        <w:rPr>
          <w:lang w:eastAsia="zh-CN"/>
        </w:rPr>
      </w:pPr>
      <w:r>
        <w:rPr>
          <w:lang w:eastAsia="zh-CN"/>
        </w:rPr>
        <w:t xml:space="preserve">This contribution elaborates on the Work Plan for </w:t>
      </w:r>
      <w:r w:rsidR="009B5B00">
        <w:rPr>
          <w:lang w:eastAsia="zh-CN"/>
        </w:rPr>
        <w:t>the new SI on IMT parameters to reply to ITU-R WP5 LS.</w:t>
      </w:r>
    </w:p>
    <w:p w14:paraId="5993E576" w14:textId="77777777" w:rsidR="00C03572" w:rsidRDefault="00C03572" w:rsidP="00265C6F">
      <w:pPr>
        <w:spacing w:after="120"/>
        <w:jc w:val="both"/>
        <w:rPr>
          <w:lang w:eastAsia="zh-CN"/>
        </w:rPr>
      </w:pPr>
    </w:p>
    <w:p w14:paraId="19D6C71F" w14:textId="77777777" w:rsidR="009B5B00" w:rsidRPr="009B5B00" w:rsidRDefault="009B5B00" w:rsidP="00265C6F">
      <w:pPr>
        <w:spacing w:after="120"/>
        <w:jc w:val="both"/>
        <w:rPr>
          <w:b/>
          <w:bCs/>
          <w:lang w:eastAsia="zh-CN"/>
        </w:rPr>
      </w:pPr>
      <w:r w:rsidRPr="009B5B00">
        <w:rPr>
          <w:b/>
          <w:bCs/>
          <w:lang w:eastAsia="zh-CN"/>
        </w:rPr>
        <w:t xml:space="preserve">Proposal: Approve the proposed Work Plan proposed in </w:t>
      </w:r>
      <w:r w:rsidRPr="009B5B00">
        <w:rPr>
          <w:b/>
          <w:bCs/>
          <w:lang w:eastAsia="zh-CN"/>
        </w:rPr>
        <w:fldChar w:fldCharType="begin"/>
      </w:r>
      <w:r w:rsidRPr="009B5B00">
        <w:rPr>
          <w:b/>
          <w:bCs/>
          <w:lang w:eastAsia="zh-CN"/>
        </w:rPr>
        <w:instrText xml:space="preserve"> REF _Ref36656603 \h </w:instrText>
      </w:r>
      <w:r>
        <w:rPr>
          <w:b/>
          <w:bCs/>
          <w:lang w:eastAsia="zh-CN"/>
        </w:rPr>
        <w:instrText xml:space="preserve"> \* MERGEFORMAT </w:instrText>
      </w:r>
      <w:r w:rsidRPr="009B5B00">
        <w:rPr>
          <w:b/>
          <w:bCs/>
          <w:lang w:eastAsia="zh-CN"/>
        </w:rPr>
      </w:r>
      <w:r w:rsidRPr="009B5B00">
        <w:rPr>
          <w:b/>
          <w:bCs/>
          <w:lang w:eastAsia="zh-CN"/>
        </w:rPr>
        <w:fldChar w:fldCharType="separate"/>
      </w:r>
      <w:r w:rsidRPr="009B5B00">
        <w:rPr>
          <w:b/>
          <w:bCs/>
        </w:rPr>
        <w:t xml:space="preserve">Table </w:t>
      </w:r>
      <w:r w:rsidRPr="009B5B00">
        <w:rPr>
          <w:b/>
          <w:bCs/>
          <w:noProof/>
        </w:rPr>
        <w:t>1</w:t>
      </w:r>
      <w:r w:rsidRPr="009B5B00">
        <w:rPr>
          <w:b/>
          <w:bCs/>
          <w:lang w:eastAsia="zh-CN"/>
        </w:rPr>
        <w:fldChar w:fldCharType="end"/>
      </w:r>
      <w:r w:rsidRPr="009B5B00">
        <w:rPr>
          <w:b/>
          <w:bCs/>
          <w:lang w:eastAsia="zh-CN"/>
        </w:rPr>
        <w:t>.</w:t>
      </w:r>
    </w:p>
    <w:p w14:paraId="5FA1AF46" w14:textId="77777777" w:rsidR="006853EA" w:rsidRDefault="006853EA" w:rsidP="00265C6F">
      <w:pPr>
        <w:spacing w:after="120"/>
        <w:jc w:val="both"/>
        <w:rPr>
          <w:lang w:eastAsia="zh-CN"/>
        </w:rPr>
      </w:pPr>
    </w:p>
    <w:p w14:paraId="58CE076A" w14:textId="77777777" w:rsidR="002E40D8" w:rsidRDefault="00E44EDE" w:rsidP="002E40D8">
      <w:pPr>
        <w:pStyle w:val="Heading1"/>
        <w:rPr>
          <w:lang w:val="en-US"/>
        </w:rPr>
      </w:pPr>
      <w:r>
        <w:rPr>
          <w:lang w:val="en-US"/>
        </w:rPr>
        <w:t>References</w:t>
      </w:r>
    </w:p>
    <w:p w14:paraId="46813353" w14:textId="77777777" w:rsidR="004D35E4" w:rsidRPr="004D35E4" w:rsidRDefault="004D35E4" w:rsidP="00665E2B">
      <w:pPr>
        <w:numPr>
          <w:ilvl w:val="0"/>
          <w:numId w:val="9"/>
        </w:numPr>
        <w:rPr>
          <w:lang w:val="en-US"/>
        </w:rPr>
      </w:pPr>
      <w:bookmarkStart w:id="2" w:name="_Hlk36827049"/>
      <w:r>
        <w:t xml:space="preserve">R4-2400333, “Parameters of terrestrial component of IMT for sharing and compatibility studies in the frequency bands 4 400-4 800 MHz, 7 125-8 400 MHz and 14.8-15.35 GHz”, ITU-R WP </w:t>
      </w:r>
      <w:proofErr w:type="gramStart"/>
      <w:r>
        <w:t>5D</w:t>
      </w:r>
      <w:proofErr w:type="gramEnd"/>
      <w:r>
        <w:t xml:space="preserve"> </w:t>
      </w:r>
    </w:p>
    <w:p w14:paraId="4AF8CC4A" w14:textId="5BFAFB22" w:rsidR="008B4151" w:rsidRPr="00665E2B" w:rsidRDefault="008B4151" w:rsidP="00665E2B">
      <w:pPr>
        <w:numPr>
          <w:ilvl w:val="0"/>
          <w:numId w:val="9"/>
        </w:numPr>
        <w:rPr>
          <w:lang w:val="en-US"/>
        </w:rPr>
      </w:pPr>
      <w:r>
        <w:t>R4-2403653, “</w:t>
      </w:r>
      <w:r w:rsidRPr="006E41D8">
        <w:t>LS on Parameters of terrestrial component of IMT for sharing and compatibility studies in the frequency bands 4 400-4 800 MHz, 7 125-8 400 MHz and 14.8-15.35 GHz</w:t>
      </w:r>
      <w:r>
        <w:t>”, RAN4</w:t>
      </w:r>
    </w:p>
    <w:p w14:paraId="48F05584" w14:textId="67C56A72" w:rsidR="00E44EDE" w:rsidRPr="00A36326" w:rsidRDefault="006853EA" w:rsidP="00E44EDE">
      <w:pPr>
        <w:numPr>
          <w:ilvl w:val="0"/>
          <w:numId w:val="9"/>
        </w:numPr>
        <w:rPr>
          <w:lang w:val="en-US"/>
        </w:rPr>
      </w:pPr>
      <w:bookmarkStart w:id="3" w:name="_Ref36645146"/>
      <w:r>
        <w:rPr>
          <w:lang w:val="en-US"/>
        </w:rPr>
        <w:t>RP-</w:t>
      </w:r>
      <w:r w:rsidR="00C03572">
        <w:rPr>
          <w:lang w:val="en-US"/>
        </w:rPr>
        <w:t>240787</w:t>
      </w:r>
      <w:r>
        <w:rPr>
          <w:lang w:val="en-US"/>
        </w:rPr>
        <w:t xml:space="preserve">, </w:t>
      </w:r>
      <w:r w:rsidR="005B290D">
        <w:rPr>
          <w:lang w:val="en-US"/>
        </w:rPr>
        <w:t>New SI proposal</w:t>
      </w:r>
      <w:r w:rsidR="005B290D">
        <w:rPr>
          <w:lang w:val="en-IN"/>
        </w:rPr>
        <w:t xml:space="preserve">: </w:t>
      </w:r>
      <w:r w:rsidR="00324DCE" w:rsidRPr="009817F9">
        <w:rPr>
          <w:lang w:val="en-US" w:eastAsia="zh-CN"/>
        </w:rPr>
        <w:t xml:space="preserve">Study on IMT parameters for </w:t>
      </w:r>
      <w:bookmarkStart w:id="4" w:name="_Hlk35420246"/>
      <w:r w:rsidR="00C03572">
        <w:rPr>
          <w:lang w:val="en-US" w:eastAsia="zh-CN"/>
        </w:rPr>
        <w:t>4400 to 4800 MHz</w:t>
      </w:r>
      <w:r w:rsidR="00324DCE" w:rsidRPr="009817F9">
        <w:rPr>
          <w:lang w:val="en-US" w:eastAsia="zh-CN"/>
        </w:rPr>
        <w:t xml:space="preserve">, </w:t>
      </w:r>
      <w:bookmarkEnd w:id="4"/>
      <w:r w:rsidR="00C03572">
        <w:rPr>
          <w:lang w:val="en-US" w:eastAsia="zh-CN"/>
        </w:rPr>
        <w:t>7125 to 8400 MHz</w:t>
      </w:r>
      <w:r w:rsidR="00324DCE" w:rsidRPr="009817F9" w:rsidDel="00C47595">
        <w:rPr>
          <w:lang w:val="en-US" w:eastAsia="zh-CN"/>
        </w:rPr>
        <w:t xml:space="preserve"> </w:t>
      </w:r>
      <w:r w:rsidR="00324DCE" w:rsidRPr="009817F9">
        <w:rPr>
          <w:lang w:val="en-US" w:eastAsia="zh-CN"/>
        </w:rPr>
        <w:t xml:space="preserve">and </w:t>
      </w:r>
      <w:r w:rsidR="00C03572">
        <w:rPr>
          <w:lang w:val="en-US" w:eastAsia="zh-CN"/>
        </w:rPr>
        <w:t>14800 to 15350 MHz</w:t>
      </w:r>
      <w:r w:rsidR="00324DCE">
        <w:rPr>
          <w:lang w:val="en-US" w:eastAsia="zh-CN"/>
        </w:rPr>
        <w:t>,</w:t>
      </w:r>
      <w:r w:rsidR="00C372DF">
        <w:rPr>
          <w:lang w:val="en-US"/>
        </w:rPr>
        <w:t xml:space="preserve"> Ericsson</w:t>
      </w:r>
      <w:bookmarkEnd w:id="2"/>
      <w:bookmarkEnd w:id="3"/>
      <w:r w:rsidR="00C03572">
        <w:rPr>
          <w:lang w:val="en-US"/>
        </w:rPr>
        <w:t>.</w:t>
      </w:r>
    </w:p>
    <w:sectPr w:rsidR="00E44EDE" w:rsidRPr="00A3632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7C92" w14:textId="77777777" w:rsidR="00BD450E" w:rsidRDefault="00BD450E">
      <w:r>
        <w:separator/>
      </w:r>
    </w:p>
  </w:endnote>
  <w:endnote w:type="continuationSeparator" w:id="0">
    <w:p w14:paraId="75A247C2" w14:textId="77777777" w:rsidR="00BD450E" w:rsidRDefault="00BD450E">
      <w:r>
        <w:continuationSeparator/>
      </w:r>
    </w:p>
  </w:endnote>
  <w:endnote w:type="continuationNotice" w:id="1">
    <w:p w14:paraId="5BE1CEAE" w14:textId="77777777" w:rsidR="00BD450E" w:rsidRDefault="00BD4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DC8EB" w14:textId="77777777" w:rsidR="00BD450E" w:rsidRDefault="00BD450E">
      <w:r>
        <w:separator/>
      </w:r>
    </w:p>
  </w:footnote>
  <w:footnote w:type="continuationSeparator" w:id="0">
    <w:p w14:paraId="14495236" w14:textId="77777777" w:rsidR="00BD450E" w:rsidRDefault="00BD450E">
      <w:r>
        <w:continuationSeparator/>
      </w:r>
    </w:p>
  </w:footnote>
  <w:footnote w:type="continuationNotice" w:id="1">
    <w:p w14:paraId="4545E69B" w14:textId="77777777" w:rsidR="00BD450E" w:rsidRDefault="00BD45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E4246D"/>
    <w:multiLevelType w:val="hybridMultilevel"/>
    <w:tmpl w:val="2EE6AC48"/>
    <w:lvl w:ilvl="0" w:tplc="2000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62C45"/>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2020B"/>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893B04"/>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013425"/>
    <w:multiLevelType w:val="hybridMultilevel"/>
    <w:tmpl w:val="9BF6B072"/>
    <w:lvl w:ilvl="0" w:tplc="43E29BEE">
      <w:start w:val="3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46BC7"/>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D61198C"/>
    <w:multiLevelType w:val="hybridMultilevel"/>
    <w:tmpl w:val="DC600088"/>
    <w:lvl w:ilvl="0" w:tplc="C096BD3A">
      <w:start w:val="38"/>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F6629DC"/>
    <w:multiLevelType w:val="hybridMultilevel"/>
    <w:tmpl w:val="7002871A"/>
    <w:lvl w:ilvl="0" w:tplc="133C5D9A">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2912B20"/>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64596D8B"/>
    <w:multiLevelType w:val="hybridMultilevel"/>
    <w:tmpl w:val="1DB2954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7" w15:restartNumberingAfterBreak="0">
    <w:nsid w:val="7FBE7933"/>
    <w:multiLevelType w:val="hybridMultilevel"/>
    <w:tmpl w:val="C75CC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9882713">
    <w:abstractNumId w:val="11"/>
  </w:num>
  <w:num w:numId="2" w16cid:durableId="1417436585">
    <w:abstractNumId w:val="9"/>
  </w:num>
  <w:num w:numId="3" w16cid:durableId="1579899442">
    <w:abstractNumId w:val="33"/>
  </w:num>
  <w:num w:numId="4" w16cid:durableId="27023986">
    <w:abstractNumId w:val="5"/>
  </w:num>
  <w:num w:numId="5" w16cid:durableId="260992856">
    <w:abstractNumId w:val="20"/>
  </w:num>
  <w:num w:numId="6" w16cid:durableId="1283682420">
    <w:abstractNumId w:val="16"/>
  </w:num>
  <w:num w:numId="7" w16cid:durableId="1881433882">
    <w:abstractNumId w:val="12"/>
  </w:num>
  <w:num w:numId="8" w16cid:durableId="577137805">
    <w:abstractNumId w:val="22"/>
  </w:num>
  <w:num w:numId="9" w16cid:durableId="616254987">
    <w:abstractNumId w:val="36"/>
  </w:num>
  <w:num w:numId="10" w16cid:durableId="1147938559">
    <w:abstractNumId w:val="31"/>
  </w:num>
  <w:num w:numId="11" w16cid:durableId="1171678966">
    <w:abstractNumId w:val="30"/>
  </w:num>
  <w:num w:numId="12" w16cid:durableId="632373258">
    <w:abstractNumId w:val="14"/>
  </w:num>
  <w:num w:numId="13" w16cid:durableId="90706707">
    <w:abstractNumId w:val="32"/>
  </w:num>
  <w:num w:numId="14" w16cid:durableId="1687635217">
    <w:abstractNumId w:val="34"/>
  </w:num>
  <w:num w:numId="15" w16cid:durableId="1307318961">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16cid:durableId="787626818">
    <w:abstractNumId w:val="35"/>
  </w:num>
  <w:num w:numId="17" w16cid:durableId="5570096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1246938">
    <w:abstractNumId w:val="2"/>
  </w:num>
  <w:num w:numId="19" w16cid:durableId="1994025598">
    <w:abstractNumId w:val="23"/>
  </w:num>
  <w:num w:numId="20" w16cid:durableId="588849346">
    <w:abstractNumId w:val="6"/>
  </w:num>
  <w:num w:numId="21" w16cid:durableId="1826626576">
    <w:abstractNumId w:val="19"/>
  </w:num>
  <w:num w:numId="22" w16cid:durableId="1027635889">
    <w:abstractNumId w:val="12"/>
  </w:num>
  <w:num w:numId="23" w16cid:durableId="849686667">
    <w:abstractNumId w:val="3"/>
  </w:num>
  <w:num w:numId="24" w16cid:durableId="2138177693">
    <w:abstractNumId w:val="37"/>
  </w:num>
  <w:num w:numId="25" w16cid:durableId="1201743850">
    <w:abstractNumId w:val="7"/>
  </w:num>
  <w:num w:numId="26" w16cid:durableId="1930443">
    <w:abstractNumId w:val="24"/>
  </w:num>
  <w:num w:numId="27" w16cid:durableId="1665738879">
    <w:abstractNumId w:val="17"/>
  </w:num>
  <w:num w:numId="28" w16cid:durableId="1509321949">
    <w:abstractNumId w:val="25"/>
  </w:num>
  <w:num w:numId="29" w16cid:durableId="950552880">
    <w:abstractNumId w:val="26"/>
  </w:num>
  <w:num w:numId="30" w16cid:durableId="78909075">
    <w:abstractNumId w:val="18"/>
  </w:num>
  <w:num w:numId="31" w16cid:durableId="1550265709">
    <w:abstractNumId w:val="8"/>
  </w:num>
  <w:num w:numId="32" w16cid:durableId="1673412911">
    <w:abstractNumId w:val="10"/>
  </w:num>
  <w:num w:numId="33" w16cid:durableId="1869247086">
    <w:abstractNumId w:val="4"/>
  </w:num>
  <w:num w:numId="34" w16cid:durableId="743531292">
    <w:abstractNumId w:val="27"/>
  </w:num>
  <w:num w:numId="35" w16cid:durableId="2046060868">
    <w:abstractNumId w:val="21"/>
  </w:num>
  <w:num w:numId="36" w16cid:durableId="649678607">
    <w:abstractNumId w:val="15"/>
  </w:num>
  <w:num w:numId="37" w16cid:durableId="134565394">
    <w:abstractNumId w:val="29"/>
  </w:num>
  <w:num w:numId="38" w16cid:durableId="2116250591">
    <w:abstractNumId w:val="1"/>
  </w:num>
  <w:num w:numId="39" w16cid:durableId="319619691">
    <w:abstractNumId w:val="28"/>
  </w:num>
  <w:num w:numId="40" w16cid:durableId="172321024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9A0"/>
    <w:rsid w:val="00001160"/>
    <w:rsid w:val="00001738"/>
    <w:rsid w:val="000018A6"/>
    <w:rsid w:val="00002559"/>
    <w:rsid w:val="00002919"/>
    <w:rsid w:val="00003045"/>
    <w:rsid w:val="0000323E"/>
    <w:rsid w:val="00003B86"/>
    <w:rsid w:val="000045EA"/>
    <w:rsid w:val="00004983"/>
    <w:rsid w:val="00005A5F"/>
    <w:rsid w:val="0000651D"/>
    <w:rsid w:val="00006E8B"/>
    <w:rsid w:val="00007082"/>
    <w:rsid w:val="00007383"/>
    <w:rsid w:val="000076B2"/>
    <w:rsid w:val="00010797"/>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186"/>
    <w:rsid w:val="000359EF"/>
    <w:rsid w:val="000371EA"/>
    <w:rsid w:val="00037BA8"/>
    <w:rsid w:val="000402C2"/>
    <w:rsid w:val="000403DD"/>
    <w:rsid w:val="00040CDF"/>
    <w:rsid w:val="00042060"/>
    <w:rsid w:val="00043CAE"/>
    <w:rsid w:val="000440CF"/>
    <w:rsid w:val="000446F2"/>
    <w:rsid w:val="0004482A"/>
    <w:rsid w:val="00044890"/>
    <w:rsid w:val="00044954"/>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20E0"/>
    <w:rsid w:val="0008353D"/>
    <w:rsid w:val="00084B3C"/>
    <w:rsid w:val="00084FD2"/>
    <w:rsid w:val="00085627"/>
    <w:rsid w:val="0008687F"/>
    <w:rsid w:val="00087285"/>
    <w:rsid w:val="000879EB"/>
    <w:rsid w:val="00090220"/>
    <w:rsid w:val="00090874"/>
    <w:rsid w:val="00093671"/>
    <w:rsid w:val="00093FA5"/>
    <w:rsid w:val="000940A8"/>
    <w:rsid w:val="000954F0"/>
    <w:rsid w:val="00095574"/>
    <w:rsid w:val="000971E8"/>
    <w:rsid w:val="000974B5"/>
    <w:rsid w:val="00097679"/>
    <w:rsid w:val="00097E80"/>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0A96"/>
    <w:rsid w:val="000B2D7D"/>
    <w:rsid w:val="000B3AA0"/>
    <w:rsid w:val="000B43F3"/>
    <w:rsid w:val="000B4E78"/>
    <w:rsid w:val="000B55FC"/>
    <w:rsid w:val="000B56E4"/>
    <w:rsid w:val="000B61FB"/>
    <w:rsid w:val="000B6BBE"/>
    <w:rsid w:val="000B6D8E"/>
    <w:rsid w:val="000B7A3E"/>
    <w:rsid w:val="000C0291"/>
    <w:rsid w:val="000C09B5"/>
    <w:rsid w:val="000C11C0"/>
    <w:rsid w:val="000C11DC"/>
    <w:rsid w:val="000C172A"/>
    <w:rsid w:val="000C43C5"/>
    <w:rsid w:val="000C658F"/>
    <w:rsid w:val="000C67FE"/>
    <w:rsid w:val="000C6A94"/>
    <w:rsid w:val="000D2123"/>
    <w:rsid w:val="000D2866"/>
    <w:rsid w:val="000D3387"/>
    <w:rsid w:val="000D37A6"/>
    <w:rsid w:val="000D46C8"/>
    <w:rsid w:val="000D481D"/>
    <w:rsid w:val="000D5E49"/>
    <w:rsid w:val="000D687C"/>
    <w:rsid w:val="000D7D92"/>
    <w:rsid w:val="000E01B7"/>
    <w:rsid w:val="000E01EC"/>
    <w:rsid w:val="000E07D0"/>
    <w:rsid w:val="000E0A69"/>
    <w:rsid w:val="000E0DF0"/>
    <w:rsid w:val="000E1858"/>
    <w:rsid w:val="000E20C0"/>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09F6"/>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7316"/>
    <w:rsid w:val="00127A02"/>
    <w:rsid w:val="00131FE6"/>
    <w:rsid w:val="00132A39"/>
    <w:rsid w:val="001332B5"/>
    <w:rsid w:val="00133B5A"/>
    <w:rsid w:val="00134034"/>
    <w:rsid w:val="00134077"/>
    <w:rsid w:val="001344F6"/>
    <w:rsid w:val="00134624"/>
    <w:rsid w:val="0013470A"/>
    <w:rsid w:val="00134CFA"/>
    <w:rsid w:val="001357BA"/>
    <w:rsid w:val="001370BE"/>
    <w:rsid w:val="00137C7B"/>
    <w:rsid w:val="00140871"/>
    <w:rsid w:val="0014176E"/>
    <w:rsid w:val="0014195E"/>
    <w:rsid w:val="00141F56"/>
    <w:rsid w:val="00142116"/>
    <w:rsid w:val="001435AA"/>
    <w:rsid w:val="00143DC6"/>
    <w:rsid w:val="00144442"/>
    <w:rsid w:val="0014482D"/>
    <w:rsid w:val="001453C8"/>
    <w:rsid w:val="00145599"/>
    <w:rsid w:val="001456E1"/>
    <w:rsid w:val="00145CE4"/>
    <w:rsid w:val="00145D6B"/>
    <w:rsid w:val="00151992"/>
    <w:rsid w:val="001526B6"/>
    <w:rsid w:val="00156462"/>
    <w:rsid w:val="001575DF"/>
    <w:rsid w:val="001576E5"/>
    <w:rsid w:val="0016060A"/>
    <w:rsid w:val="00160989"/>
    <w:rsid w:val="00160DC5"/>
    <w:rsid w:val="001616B1"/>
    <w:rsid w:val="00161F7A"/>
    <w:rsid w:val="00162A2F"/>
    <w:rsid w:val="001638B9"/>
    <w:rsid w:val="00164509"/>
    <w:rsid w:val="001652C0"/>
    <w:rsid w:val="00165ECE"/>
    <w:rsid w:val="001675EE"/>
    <w:rsid w:val="00170349"/>
    <w:rsid w:val="00170D2E"/>
    <w:rsid w:val="00171437"/>
    <w:rsid w:val="00171A06"/>
    <w:rsid w:val="00172454"/>
    <w:rsid w:val="0017397E"/>
    <w:rsid w:val="00173A02"/>
    <w:rsid w:val="00173C05"/>
    <w:rsid w:val="001740A0"/>
    <w:rsid w:val="00174101"/>
    <w:rsid w:val="00174849"/>
    <w:rsid w:val="00174C3B"/>
    <w:rsid w:val="0017520B"/>
    <w:rsid w:val="0017641D"/>
    <w:rsid w:val="001766AD"/>
    <w:rsid w:val="001769E1"/>
    <w:rsid w:val="00176E17"/>
    <w:rsid w:val="00176ECE"/>
    <w:rsid w:val="00177218"/>
    <w:rsid w:val="00180AC4"/>
    <w:rsid w:val="001814C3"/>
    <w:rsid w:val="00183006"/>
    <w:rsid w:val="0018319D"/>
    <w:rsid w:val="00183902"/>
    <w:rsid w:val="001857E4"/>
    <w:rsid w:val="00187B37"/>
    <w:rsid w:val="001909A3"/>
    <w:rsid w:val="00192465"/>
    <w:rsid w:val="001927B9"/>
    <w:rsid w:val="0019311D"/>
    <w:rsid w:val="001934C4"/>
    <w:rsid w:val="00193523"/>
    <w:rsid w:val="0019488B"/>
    <w:rsid w:val="00194AA3"/>
    <w:rsid w:val="00194E69"/>
    <w:rsid w:val="001950BB"/>
    <w:rsid w:val="00195921"/>
    <w:rsid w:val="001968D2"/>
    <w:rsid w:val="00196EDF"/>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FF"/>
    <w:rsid w:val="001C3BF5"/>
    <w:rsid w:val="001C4F87"/>
    <w:rsid w:val="001C6351"/>
    <w:rsid w:val="001C65D7"/>
    <w:rsid w:val="001C69FC"/>
    <w:rsid w:val="001D015D"/>
    <w:rsid w:val="001D05E2"/>
    <w:rsid w:val="001D1501"/>
    <w:rsid w:val="001D1A93"/>
    <w:rsid w:val="001D24FD"/>
    <w:rsid w:val="001D2591"/>
    <w:rsid w:val="001D2790"/>
    <w:rsid w:val="001D4B76"/>
    <w:rsid w:val="001D6A68"/>
    <w:rsid w:val="001D6E8D"/>
    <w:rsid w:val="001E0076"/>
    <w:rsid w:val="001E1589"/>
    <w:rsid w:val="001E1B08"/>
    <w:rsid w:val="001E2964"/>
    <w:rsid w:val="001E2ACC"/>
    <w:rsid w:val="001E3ADC"/>
    <w:rsid w:val="001E46D7"/>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AC4"/>
    <w:rsid w:val="00203D2F"/>
    <w:rsid w:val="00205591"/>
    <w:rsid w:val="00205FAC"/>
    <w:rsid w:val="002076F1"/>
    <w:rsid w:val="00210524"/>
    <w:rsid w:val="0021088D"/>
    <w:rsid w:val="00210962"/>
    <w:rsid w:val="00211828"/>
    <w:rsid w:val="0021189D"/>
    <w:rsid w:val="002153EF"/>
    <w:rsid w:val="00217C06"/>
    <w:rsid w:val="00217C45"/>
    <w:rsid w:val="00217F5E"/>
    <w:rsid w:val="00221620"/>
    <w:rsid w:val="002216F7"/>
    <w:rsid w:val="00222C06"/>
    <w:rsid w:val="00222EA4"/>
    <w:rsid w:val="00223547"/>
    <w:rsid w:val="00224052"/>
    <w:rsid w:val="00224802"/>
    <w:rsid w:val="0022569B"/>
    <w:rsid w:val="00225C16"/>
    <w:rsid w:val="00225D40"/>
    <w:rsid w:val="00226A03"/>
    <w:rsid w:val="002302FF"/>
    <w:rsid w:val="0023096E"/>
    <w:rsid w:val="00230ED6"/>
    <w:rsid w:val="00231A0C"/>
    <w:rsid w:val="00232E7A"/>
    <w:rsid w:val="0023324B"/>
    <w:rsid w:val="00234074"/>
    <w:rsid w:val="00234A22"/>
    <w:rsid w:val="00234CC2"/>
    <w:rsid w:val="00236206"/>
    <w:rsid w:val="0023674C"/>
    <w:rsid w:val="00237340"/>
    <w:rsid w:val="002374EE"/>
    <w:rsid w:val="00237CEB"/>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7B6"/>
    <w:rsid w:val="002528D6"/>
    <w:rsid w:val="002530B6"/>
    <w:rsid w:val="00253D50"/>
    <w:rsid w:val="00254F4B"/>
    <w:rsid w:val="00255E1E"/>
    <w:rsid w:val="002565E4"/>
    <w:rsid w:val="002566AE"/>
    <w:rsid w:val="00257451"/>
    <w:rsid w:val="00260E64"/>
    <w:rsid w:val="0026205F"/>
    <w:rsid w:val="0026291C"/>
    <w:rsid w:val="00263F59"/>
    <w:rsid w:val="00265907"/>
    <w:rsid w:val="002659B6"/>
    <w:rsid w:val="00265C6F"/>
    <w:rsid w:val="00265F75"/>
    <w:rsid w:val="00267933"/>
    <w:rsid w:val="00267A48"/>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3640"/>
    <w:rsid w:val="0028699B"/>
    <w:rsid w:val="00287BB8"/>
    <w:rsid w:val="0029074D"/>
    <w:rsid w:val="00290CF1"/>
    <w:rsid w:val="0029166C"/>
    <w:rsid w:val="0029212E"/>
    <w:rsid w:val="0029475F"/>
    <w:rsid w:val="00295EA1"/>
    <w:rsid w:val="00296DCC"/>
    <w:rsid w:val="00297F05"/>
    <w:rsid w:val="002A01C4"/>
    <w:rsid w:val="002A118B"/>
    <w:rsid w:val="002A1401"/>
    <w:rsid w:val="002A1743"/>
    <w:rsid w:val="002A1C4E"/>
    <w:rsid w:val="002A262F"/>
    <w:rsid w:val="002A4267"/>
    <w:rsid w:val="002A4B00"/>
    <w:rsid w:val="002A5BB2"/>
    <w:rsid w:val="002A66B4"/>
    <w:rsid w:val="002A6835"/>
    <w:rsid w:val="002A7A2C"/>
    <w:rsid w:val="002B04E9"/>
    <w:rsid w:val="002B1356"/>
    <w:rsid w:val="002B3048"/>
    <w:rsid w:val="002B33D7"/>
    <w:rsid w:val="002B3890"/>
    <w:rsid w:val="002B4353"/>
    <w:rsid w:val="002B4355"/>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619E"/>
    <w:rsid w:val="002C781B"/>
    <w:rsid w:val="002C7949"/>
    <w:rsid w:val="002C7B5D"/>
    <w:rsid w:val="002D1D8A"/>
    <w:rsid w:val="002D1E69"/>
    <w:rsid w:val="002D22E4"/>
    <w:rsid w:val="002D28EB"/>
    <w:rsid w:val="002D403C"/>
    <w:rsid w:val="002D44F5"/>
    <w:rsid w:val="002D55DC"/>
    <w:rsid w:val="002D5756"/>
    <w:rsid w:val="002D5FD4"/>
    <w:rsid w:val="002D799D"/>
    <w:rsid w:val="002E027E"/>
    <w:rsid w:val="002E05B5"/>
    <w:rsid w:val="002E0E87"/>
    <w:rsid w:val="002E12A0"/>
    <w:rsid w:val="002E1770"/>
    <w:rsid w:val="002E1808"/>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42A"/>
    <w:rsid w:val="002F2AB2"/>
    <w:rsid w:val="002F326E"/>
    <w:rsid w:val="002F3425"/>
    <w:rsid w:val="002F41F9"/>
    <w:rsid w:val="002F493B"/>
    <w:rsid w:val="002F5B17"/>
    <w:rsid w:val="002F695D"/>
    <w:rsid w:val="002F7209"/>
    <w:rsid w:val="002F750D"/>
    <w:rsid w:val="00300FAC"/>
    <w:rsid w:val="0030100E"/>
    <w:rsid w:val="003011F1"/>
    <w:rsid w:val="00301DBF"/>
    <w:rsid w:val="00302089"/>
    <w:rsid w:val="00303EAB"/>
    <w:rsid w:val="0030432B"/>
    <w:rsid w:val="00304530"/>
    <w:rsid w:val="00304C1B"/>
    <w:rsid w:val="00304E78"/>
    <w:rsid w:val="00306AEC"/>
    <w:rsid w:val="0030707F"/>
    <w:rsid w:val="00307F30"/>
    <w:rsid w:val="00311CB5"/>
    <w:rsid w:val="00312EFD"/>
    <w:rsid w:val="00313187"/>
    <w:rsid w:val="00314711"/>
    <w:rsid w:val="00314E7B"/>
    <w:rsid w:val="00314EDE"/>
    <w:rsid w:val="00315380"/>
    <w:rsid w:val="00315E65"/>
    <w:rsid w:val="0031714C"/>
    <w:rsid w:val="003174A0"/>
    <w:rsid w:val="00320240"/>
    <w:rsid w:val="00320346"/>
    <w:rsid w:val="003219F4"/>
    <w:rsid w:val="00321C0C"/>
    <w:rsid w:val="00322088"/>
    <w:rsid w:val="00323BCF"/>
    <w:rsid w:val="003243AD"/>
    <w:rsid w:val="00324DCE"/>
    <w:rsid w:val="0032503F"/>
    <w:rsid w:val="00325326"/>
    <w:rsid w:val="0032547B"/>
    <w:rsid w:val="00325B2E"/>
    <w:rsid w:val="00326A41"/>
    <w:rsid w:val="00326B5B"/>
    <w:rsid w:val="00327023"/>
    <w:rsid w:val="003271A7"/>
    <w:rsid w:val="00327431"/>
    <w:rsid w:val="00330ABC"/>
    <w:rsid w:val="00331664"/>
    <w:rsid w:val="00331CAB"/>
    <w:rsid w:val="00331EBE"/>
    <w:rsid w:val="00334499"/>
    <w:rsid w:val="003352D6"/>
    <w:rsid w:val="0033669C"/>
    <w:rsid w:val="00336FB0"/>
    <w:rsid w:val="003377C3"/>
    <w:rsid w:val="00341A6B"/>
    <w:rsid w:val="00341DEA"/>
    <w:rsid w:val="003430C9"/>
    <w:rsid w:val="0034450C"/>
    <w:rsid w:val="00344D67"/>
    <w:rsid w:val="00345BFE"/>
    <w:rsid w:val="00346DC4"/>
    <w:rsid w:val="0034790C"/>
    <w:rsid w:val="00350D87"/>
    <w:rsid w:val="00351345"/>
    <w:rsid w:val="00351C5F"/>
    <w:rsid w:val="00352AF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1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7275"/>
    <w:rsid w:val="00390726"/>
    <w:rsid w:val="003908A8"/>
    <w:rsid w:val="00390D3E"/>
    <w:rsid w:val="00390F9C"/>
    <w:rsid w:val="003914A2"/>
    <w:rsid w:val="0039172F"/>
    <w:rsid w:val="003929B7"/>
    <w:rsid w:val="003931C8"/>
    <w:rsid w:val="0039492C"/>
    <w:rsid w:val="00394C30"/>
    <w:rsid w:val="00394E75"/>
    <w:rsid w:val="00395467"/>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4C75"/>
    <w:rsid w:val="003C512A"/>
    <w:rsid w:val="003C5BDB"/>
    <w:rsid w:val="003C6850"/>
    <w:rsid w:val="003C69B1"/>
    <w:rsid w:val="003C71A6"/>
    <w:rsid w:val="003C78DB"/>
    <w:rsid w:val="003D115B"/>
    <w:rsid w:val="003D20A3"/>
    <w:rsid w:val="003D256E"/>
    <w:rsid w:val="003D2C1A"/>
    <w:rsid w:val="003D3111"/>
    <w:rsid w:val="003D33A1"/>
    <w:rsid w:val="003D352E"/>
    <w:rsid w:val="003D3652"/>
    <w:rsid w:val="003D40D8"/>
    <w:rsid w:val="003D55B8"/>
    <w:rsid w:val="003D57C1"/>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2373"/>
    <w:rsid w:val="00403014"/>
    <w:rsid w:val="00403415"/>
    <w:rsid w:val="00404509"/>
    <w:rsid w:val="0040458F"/>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417"/>
    <w:rsid w:val="00422217"/>
    <w:rsid w:val="004223AF"/>
    <w:rsid w:val="0042245E"/>
    <w:rsid w:val="00423739"/>
    <w:rsid w:val="00423D6B"/>
    <w:rsid w:val="004241C5"/>
    <w:rsid w:val="00424BBB"/>
    <w:rsid w:val="00424DF6"/>
    <w:rsid w:val="00425637"/>
    <w:rsid w:val="00427146"/>
    <w:rsid w:val="004271E5"/>
    <w:rsid w:val="004275A3"/>
    <w:rsid w:val="00427BBA"/>
    <w:rsid w:val="00427D0A"/>
    <w:rsid w:val="0043084B"/>
    <w:rsid w:val="00431D7D"/>
    <w:rsid w:val="00433363"/>
    <w:rsid w:val="00433AD2"/>
    <w:rsid w:val="00433EA5"/>
    <w:rsid w:val="00433FBA"/>
    <w:rsid w:val="004357CB"/>
    <w:rsid w:val="00436872"/>
    <w:rsid w:val="00437302"/>
    <w:rsid w:val="00437566"/>
    <w:rsid w:val="0044045A"/>
    <w:rsid w:val="00440557"/>
    <w:rsid w:val="00440694"/>
    <w:rsid w:val="00440892"/>
    <w:rsid w:val="004418D0"/>
    <w:rsid w:val="0044191B"/>
    <w:rsid w:val="00442700"/>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48F1"/>
    <w:rsid w:val="00454F07"/>
    <w:rsid w:val="00455375"/>
    <w:rsid w:val="00456249"/>
    <w:rsid w:val="004563DB"/>
    <w:rsid w:val="0045796D"/>
    <w:rsid w:val="0046108C"/>
    <w:rsid w:val="0046171A"/>
    <w:rsid w:val="004624C0"/>
    <w:rsid w:val="00462E53"/>
    <w:rsid w:val="00464286"/>
    <w:rsid w:val="00464CA2"/>
    <w:rsid w:val="00465223"/>
    <w:rsid w:val="00465709"/>
    <w:rsid w:val="00465FD1"/>
    <w:rsid w:val="004662F1"/>
    <w:rsid w:val="00467E10"/>
    <w:rsid w:val="0047091C"/>
    <w:rsid w:val="00471092"/>
    <w:rsid w:val="00474619"/>
    <w:rsid w:val="00475230"/>
    <w:rsid w:val="004764F3"/>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F65"/>
    <w:rsid w:val="00495202"/>
    <w:rsid w:val="00495F27"/>
    <w:rsid w:val="00496500"/>
    <w:rsid w:val="004970A4"/>
    <w:rsid w:val="00497B78"/>
    <w:rsid w:val="004A022F"/>
    <w:rsid w:val="004A0574"/>
    <w:rsid w:val="004A1F0E"/>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62A8"/>
    <w:rsid w:val="004C6328"/>
    <w:rsid w:val="004D12F1"/>
    <w:rsid w:val="004D1F2E"/>
    <w:rsid w:val="004D26B0"/>
    <w:rsid w:val="004D2914"/>
    <w:rsid w:val="004D2C4B"/>
    <w:rsid w:val="004D2C62"/>
    <w:rsid w:val="004D35E4"/>
    <w:rsid w:val="004D400F"/>
    <w:rsid w:val="004D4EB0"/>
    <w:rsid w:val="004D53DA"/>
    <w:rsid w:val="004D572E"/>
    <w:rsid w:val="004D5885"/>
    <w:rsid w:val="004D6361"/>
    <w:rsid w:val="004D69E7"/>
    <w:rsid w:val="004D6B56"/>
    <w:rsid w:val="004D781B"/>
    <w:rsid w:val="004E0532"/>
    <w:rsid w:val="004E0E21"/>
    <w:rsid w:val="004E1D55"/>
    <w:rsid w:val="004E1EE6"/>
    <w:rsid w:val="004E2DFD"/>
    <w:rsid w:val="004E43A3"/>
    <w:rsid w:val="004E45C6"/>
    <w:rsid w:val="004E508B"/>
    <w:rsid w:val="004E53C5"/>
    <w:rsid w:val="004E5D55"/>
    <w:rsid w:val="004E5D67"/>
    <w:rsid w:val="004E6006"/>
    <w:rsid w:val="004E6046"/>
    <w:rsid w:val="004E7A1B"/>
    <w:rsid w:val="004F0707"/>
    <w:rsid w:val="004F0F5F"/>
    <w:rsid w:val="004F123F"/>
    <w:rsid w:val="004F1614"/>
    <w:rsid w:val="004F1715"/>
    <w:rsid w:val="004F1E60"/>
    <w:rsid w:val="004F2058"/>
    <w:rsid w:val="004F279F"/>
    <w:rsid w:val="004F5757"/>
    <w:rsid w:val="004F6A74"/>
    <w:rsid w:val="004F7958"/>
    <w:rsid w:val="004F7AFE"/>
    <w:rsid w:val="00500E82"/>
    <w:rsid w:val="00501629"/>
    <w:rsid w:val="0050274E"/>
    <w:rsid w:val="0050299B"/>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3193"/>
    <w:rsid w:val="00513649"/>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740C"/>
    <w:rsid w:val="00527665"/>
    <w:rsid w:val="00527953"/>
    <w:rsid w:val="00530EED"/>
    <w:rsid w:val="00531035"/>
    <w:rsid w:val="0053141C"/>
    <w:rsid w:val="005315C3"/>
    <w:rsid w:val="00533BD4"/>
    <w:rsid w:val="00534596"/>
    <w:rsid w:val="0053467B"/>
    <w:rsid w:val="00535831"/>
    <w:rsid w:val="00535B2B"/>
    <w:rsid w:val="00536175"/>
    <w:rsid w:val="005367CF"/>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39D6"/>
    <w:rsid w:val="00573D62"/>
    <w:rsid w:val="0057461D"/>
    <w:rsid w:val="00575631"/>
    <w:rsid w:val="00576DBA"/>
    <w:rsid w:val="00577744"/>
    <w:rsid w:val="00580C39"/>
    <w:rsid w:val="00581192"/>
    <w:rsid w:val="00583594"/>
    <w:rsid w:val="00584F90"/>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9BC"/>
    <w:rsid w:val="005A3F43"/>
    <w:rsid w:val="005A6088"/>
    <w:rsid w:val="005A685D"/>
    <w:rsid w:val="005A6AAF"/>
    <w:rsid w:val="005A7602"/>
    <w:rsid w:val="005A7A0B"/>
    <w:rsid w:val="005B0693"/>
    <w:rsid w:val="005B0DBE"/>
    <w:rsid w:val="005B1458"/>
    <w:rsid w:val="005B155A"/>
    <w:rsid w:val="005B1B14"/>
    <w:rsid w:val="005B290D"/>
    <w:rsid w:val="005B2DA9"/>
    <w:rsid w:val="005B3701"/>
    <w:rsid w:val="005B41B9"/>
    <w:rsid w:val="005B4318"/>
    <w:rsid w:val="005B4481"/>
    <w:rsid w:val="005B56F1"/>
    <w:rsid w:val="005B65FA"/>
    <w:rsid w:val="005B67F4"/>
    <w:rsid w:val="005B6E39"/>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496B"/>
    <w:rsid w:val="005D5615"/>
    <w:rsid w:val="005D66CE"/>
    <w:rsid w:val="005D78FC"/>
    <w:rsid w:val="005E034B"/>
    <w:rsid w:val="005E0F50"/>
    <w:rsid w:val="005E13F6"/>
    <w:rsid w:val="005E2157"/>
    <w:rsid w:val="005E24CC"/>
    <w:rsid w:val="005E27EC"/>
    <w:rsid w:val="005E3FC0"/>
    <w:rsid w:val="005E438A"/>
    <w:rsid w:val="005E70DF"/>
    <w:rsid w:val="005E792F"/>
    <w:rsid w:val="005F0992"/>
    <w:rsid w:val="005F0D80"/>
    <w:rsid w:val="005F0E65"/>
    <w:rsid w:val="005F1E2F"/>
    <w:rsid w:val="005F226B"/>
    <w:rsid w:val="005F2517"/>
    <w:rsid w:val="005F4BD1"/>
    <w:rsid w:val="005F50D3"/>
    <w:rsid w:val="005F5291"/>
    <w:rsid w:val="005F580B"/>
    <w:rsid w:val="005F5D9A"/>
    <w:rsid w:val="005F602A"/>
    <w:rsid w:val="005F61B0"/>
    <w:rsid w:val="005F6483"/>
    <w:rsid w:val="005F7295"/>
    <w:rsid w:val="005F74B0"/>
    <w:rsid w:val="005F7D25"/>
    <w:rsid w:val="005F7E41"/>
    <w:rsid w:val="006003B6"/>
    <w:rsid w:val="006010A0"/>
    <w:rsid w:val="00601CD8"/>
    <w:rsid w:val="006023D3"/>
    <w:rsid w:val="006024D7"/>
    <w:rsid w:val="00604415"/>
    <w:rsid w:val="00604448"/>
    <w:rsid w:val="0060482E"/>
    <w:rsid w:val="0060492F"/>
    <w:rsid w:val="006059B7"/>
    <w:rsid w:val="006062E9"/>
    <w:rsid w:val="00606497"/>
    <w:rsid w:val="0060674D"/>
    <w:rsid w:val="00606B06"/>
    <w:rsid w:val="00606BBD"/>
    <w:rsid w:val="00607007"/>
    <w:rsid w:val="00607E58"/>
    <w:rsid w:val="00610F05"/>
    <w:rsid w:val="00611255"/>
    <w:rsid w:val="0061167F"/>
    <w:rsid w:val="00611769"/>
    <w:rsid w:val="00611ABC"/>
    <w:rsid w:val="0061254B"/>
    <w:rsid w:val="006131F8"/>
    <w:rsid w:val="0061342A"/>
    <w:rsid w:val="00614951"/>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448C"/>
    <w:rsid w:val="006454F1"/>
    <w:rsid w:val="0064747B"/>
    <w:rsid w:val="006475F2"/>
    <w:rsid w:val="0065040C"/>
    <w:rsid w:val="006507EE"/>
    <w:rsid w:val="00650FDC"/>
    <w:rsid w:val="00652049"/>
    <w:rsid w:val="00652D4A"/>
    <w:rsid w:val="00653CAB"/>
    <w:rsid w:val="006545EB"/>
    <w:rsid w:val="00654AB8"/>
    <w:rsid w:val="00654C01"/>
    <w:rsid w:val="006569F9"/>
    <w:rsid w:val="00661261"/>
    <w:rsid w:val="0066399F"/>
    <w:rsid w:val="0066456F"/>
    <w:rsid w:val="00664A09"/>
    <w:rsid w:val="00665C83"/>
    <w:rsid w:val="00665E2B"/>
    <w:rsid w:val="00667487"/>
    <w:rsid w:val="0067141B"/>
    <w:rsid w:val="00673EF7"/>
    <w:rsid w:val="00674271"/>
    <w:rsid w:val="00674E3E"/>
    <w:rsid w:val="00674F79"/>
    <w:rsid w:val="00674F84"/>
    <w:rsid w:val="0067510C"/>
    <w:rsid w:val="006751B0"/>
    <w:rsid w:val="00675FCE"/>
    <w:rsid w:val="00677412"/>
    <w:rsid w:val="00680483"/>
    <w:rsid w:val="00680F0A"/>
    <w:rsid w:val="00680F94"/>
    <w:rsid w:val="006830A7"/>
    <w:rsid w:val="006832E4"/>
    <w:rsid w:val="00684350"/>
    <w:rsid w:val="006853EA"/>
    <w:rsid w:val="00685DB8"/>
    <w:rsid w:val="006905AC"/>
    <w:rsid w:val="00690BB2"/>
    <w:rsid w:val="00692966"/>
    <w:rsid w:val="00692BAE"/>
    <w:rsid w:val="0069304B"/>
    <w:rsid w:val="006936EA"/>
    <w:rsid w:val="00693792"/>
    <w:rsid w:val="00693C7E"/>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5F99"/>
    <w:rsid w:val="006B6DE4"/>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AD2"/>
    <w:rsid w:val="006E3AFE"/>
    <w:rsid w:val="006E5D14"/>
    <w:rsid w:val="006E651A"/>
    <w:rsid w:val="006E7123"/>
    <w:rsid w:val="006E723B"/>
    <w:rsid w:val="006E7568"/>
    <w:rsid w:val="006E7C3B"/>
    <w:rsid w:val="006F032C"/>
    <w:rsid w:val="006F1D30"/>
    <w:rsid w:val="006F1E85"/>
    <w:rsid w:val="006F1FA8"/>
    <w:rsid w:val="006F22A1"/>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EBF"/>
    <w:rsid w:val="007079EF"/>
    <w:rsid w:val="00710505"/>
    <w:rsid w:val="007108C2"/>
    <w:rsid w:val="007112E5"/>
    <w:rsid w:val="00711451"/>
    <w:rsid w:val="00712217"/>
    <w:rsid w:val="00712F5E"/>
    <w:rsid w:val="007133F7"/>
    <w:rsid w:val="007169C9"/>
    <w:rsid w:val="0071718A"/>
    <w:rsid w:val="007171C6"/>
    <w:rsid w:val="00717A39"/>
    <w:rsid w:val="007215F2"/>
    <w:rsid w:val="00721B9E"/>
    <w:rsid w:val="00721E37"/>
    <w:rsid w:val="0072230B"/>
    <w:rsid w:val="0072360D"/>
    <w:rsid w:val="007236AF"/>
    <w:rsid w:val="00723AAA"/>
    <w:rsid w:val="00724554"/>
    <w:rsid w:val="00724688"/>
    <w:rsid w:val="0072603E"/>
    <w:rsid w:val="00726CEC"/>
    <w:rsid w:val="0073053A"/>
    <w:rsid w:val="007322AB"/>
    <w:rsid w:val="00732A05"/>
    <w:rsid w:val="007336A0"/>
    <w:rsid w:val="00734235"/>
    <w:rsid w:val="00734929"/>
    <w:rsid w:val="0073507A"/>
    <w:rsid w:val="00736866"/>
    <w:rsid w:val="00736B55"/>
    <w:rsid w:val="0073761D"/>
    <w:rsid w:val="00737B89"/>
    <w:rsid w:val="00740BB5"/>
    <w:rsid w:val="00743FD7"/>
    <w:rsid w:val="0074408B"/>
    <w:rsid w:val="0074447E"/>
    <w:rsid w:val="00745FB0"/>
    <w:rsid w:val="0074633E"/>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152C"/>
    <w:rsid w:val="007620B6"/>
    <w:rsid w:val="00763FC2"/>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23"/>
    <w:rsid w:val="007C35E5"/>
    <w:rsid w:val="007C3C1B"/>
    <w:rsid w:val="007C42DE"/>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5EC3"/>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A6C"/>
    <w:rsid w:val="007E5172"/>
    <w:rsid w:val="007E549C"/>
    <w:rsid w:val="007E63C4"/>
    <w:rsid w:val="007E74BA"/>
    <w:rsid w:val="007E750B"/>
    <w:rsid w:val="007E7B32"/>
    <w:rsid w:val="007F0A26"/>
    <w:rsid w:val="007F1D82"/>
    <w:rsid w:val="007F2337"/>
    <w:rsid w:val="007F284E"/>
    <w:rsid w:val="007F30AE"/>
    <w:rsid w:val="007F3556"/>
    <w:rsid w:val="007F5444"/>
    <w:rsid w:val="007F56AC"/>
    <w:rsid w:val="008001DB"/>
    <w:rsid w:val="008015AE"/>
    <w:rsid w:val="008016DA"/>
    <w:rsid w:val="00802E92"/>
    <w:rsid w:val="00804C6F"/>
    <w:rsid w:val="00805348"/>
    <w:rsid w:val="00805E1E"/>
    <w:rsid w:val="008068D4"/>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3024E"/>
    <w:rsid w:val="0083074F"/>
    <w:rsid w:val="008318B2"/>
    <w:rsid w:val="00831A2B"/>
    <w:rsid w:val="00831ABB"/>
    <w:rsid w:val="00833972"/>
    <w:rsid w:val="0083477D"/>
    <w:rsid w:val="00834961"/>
    <w:rsid w:val="00834F64"/>
    <w:rsid w:val="008357EB"/>
    <w:rsid w:val="00835A36"/>
    <w:rsid w:val="00836663"/>
    <w:rsid w:val="00836B80"/>
    <w:rsid w:val="008370C5"/>
    <w:rsid w:val="00840D08"/>
    <w:rsid w:val="0084270C"/>
    <w:rsid w:val="00842F1B"/>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458F"/>
    <w:rsid w:val="00855158"/>
    <w:rsid w:val="008554C2"/>
    <w:rsid w:val="008555AA"/>
    <w:rsid w:val="00855E4F"/>
    <w:rsid w:val="0085793F"/>
    <w:rsid w:val="00857A3A"/>
    <w:rsid w:val="00861FB5"/>
    <w:rsid w:val="0086357C"/>
    <w:rsid w:val="00863B17"/>
    <w:rsid w:val="008641D4"/>
    <w:rsid w:val="0086504D"/>
    <w:rsid w:val="00865AC0"/>
    <w:rsid w:val="008663AA"/>
    <w:rsid w:val="008664EC"/>
    <w:rsid w:val="00867D54"/>
    <w:rsid w:val="0087018E"/>
    <w:rsid w:val="0087030C"/>
    <w:rsid w:val="00870D91"/>
    <w:rsid w:val="008720D1"/>
    <w:rsid w:val="00873F4B"/>
    <w:rsid w:val="00874020"/>
    <w:rsid w:val="00874293"/>
    <w:rsid w:val="008743E1"/>
    <w:rsid w:val="00875546"/>
    <w:rsid w:val="008758AF"/>
    <w:rsid w:val="00875CAB"/>
    <w:rsid w:val="00876E4D"/>
    <w:rsid w:val="00876FA3"/>
    <w:rsid w:val="00877A59"/>
    <w:rsid w:val="00877ABF"/>
    <w:rsid w:val="00877EA3"/>
    <w:rsid w:val="00880030"/>
    <w:rsid w:val="00880883"/>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AE7"/>
    <w:rsid w:val="008A3E1A"/>
    <w:rsid w:val="008A5A83"/>
    <w:rsid w:val="008A5E80"/>
    <w:rsid w:val="008A64F0"/>
    <w:rsid w:val="008A6A38"/>
    <w:rsid w:val="008A729E"/>
    <w:rsid w:val="008B0FAA"/>
    <w:rsid w:val="008B23DD"/>
    <w:rsid w:val="008B2FC7"/>
    <w:rsid w:val="008B4151"/>
    <w:rsid w:val="008B6AC0"/>
    <w:rsid w:val="008B7D8D"/>
    <w:rsid w:val="008C057D"/>
    <w:rsid w:val="008C0C41"/>
    <w:rsid w:val="008C0CB2"/>
    <w:rsid w:val="008C0DD3"/>
    <w:rsid w:val="008C38FE"/>
    <w:rsid w:val="008C390C"/>
    <w:rsid w:val="008C5279"/>
    <w:rsid w:val="008C5302"/>
    <w:rsid w:val="008C7085"/>
    <w:rsid w:val="008C74C0"/>
    <w:rsid w:val="008C78B4"/>
    <w:rsid w:val="008C7C0C"/>
    <w:rsid w:val="008D1B2B"/>
    <w:rsid w:val="008D3554"/>
    <w:rsid w:val="008D4264"/>
    <w:rsid w:val="008D5356"/>
    <w:rsid w:val="008D54E9"/>
    <w:rsid w:val="008D5A93"/>
    <w:rsid w:val="008D6443"/>
    <w:rsid w:val="008D7F5B"/>
    <w:rsid w:val="008E03C1"/>
    <w:rsid w:val="008E0A3A"/>
    <w:rsid w:val="008E1364"/>
    <w:rsid w:val="008E177B"/>
    <w:rsid w:val="008E23DB"/>
    <w:rsid w:val="008E2579"/>
    <w:rsid w:val="008E2804"/>
    <w:rsid w:val="008E28C0"/>
    <w:rsid w:val="008E28EF"/>
    <w:rsid w:val="008E32AA"/>
    <w:rsid w:val="008E4538"/>
    <w:rsid w:val="008E518B"/>
    <w:rsid w:val="008E753A"/>
    <w:rsid w:val="008F0E9B"/>
    <w:rsid w:val="008F0F4E"/>
    <w:rsid w:val="008F515D"/>
    <w:rsid w:val="008F5593"/>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5F4"/>
    <w:rsid w:val="009217C8"/>
    <w:rsid w:val="00921F29"/>
    <w:rsid w:val="00922337"/>
    <w:rsid w:val="00922D08"/>
    <w:rsid w:val="00922D6E"/>
    <w:rsid w:val="00923008"/>
    <w:rsid w:val="00924B4F"/>
    <w:rsid w:val="00925188"/>
    <w:rsid w:val="00925A36"/>
    <w:rsid w:val="009272A6"/>
    <w:rsid w:val="00927CFE"/>
    <w:rsid w:val="00930957"/>
    <w:rsid w:val="00931976"/>
    <w:rsid w:val="00932DA6"/>
    <w:rsid w:val="0093371C"/>
    <w:rsid w:val="00933CCA"/>
    <w:rsid w:val="00934615"/>
    <w:rsid w:val="00934F28"/>
    <w:rsid w:val="00935228"/>
    <w:rsid w:val="009404CC"/>
    <w:rsid w:val="00940586"/>
    <w:rsid w:val="00941FC7"/>
    <w:rsid w:val="009430FD"/>
    <w:rsid w:val="00943150"/>
    <w:rsid w:val="00943D03"/>
    <w:rsid w:val="00943D6F"/>
    <w:rsid w:val="00944345"/>
    <w:rsid w:val="0094450C"/>
    <w:rsid w:val="009445C3"/>
    <w:rsid w:val="00945D16"/>
    <w:rsid w:val="009466BC"/>
    <w:rsid w:val="00946774"/>
    <w:rsid w:val="00947328"/>
    <w:rsid w:val="00947768"/>
    <w:rsid w:val="009507A7"/>
    <w:rsid w:val="00951DA4"/>
    <w:rsid w:val="00952330"/>
    <w:rsid w:val="00952B16"/>
    <w:rsid w:val="00953049"/>
    <w:rsid w:val="009536A8"/>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A51"/>
    <w:rsid w:val="00965A56"/>
    <w:rsid w:val="00965DD1"/>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D1F"/>
    <w:rsid w:val="00977E1B"/>
    <w:rsid w:val="00980230"/>
    <w:rsid w:val="00980716"/>
    <w:rsid w:val="00980721"/>
    <w:rsid w:val="009815C3"/>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2F09"/>
    <w:rsid w:val="009A4E07"/>
    <w:rsid w:val="009A4EB1"/>
    <w:rsid w:val="009A600B"/>
    <w:rsid w:val="009A6C1B"/>
    <w:rsid w:val="009A73A5"/>
    <w:rsid w:val="009B013E"/>
    <w:rsid w:val="009B089B"/>
    <w:rsid w:val="009B0AF2"/>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B00"/>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DB0"/>
    <w:rsid w:val="009E4536"/>
    <w:rsid w:val="009E46F2"/>
    <w:rsid w:val="009E4C51"/>
    <w:rsid w:val="009E4EA5"/>
    <w:rsid w:val="009E52BF"/>
    <w:rsid w:val="009E6864"/>
    <w:rsid w:val="009E705E"/>
    <w:rsid w:val="009E7E29"/>
    <w:rsid w:val="009F03EF"/>
    <w:rsid w:val="009F0D22"/>
    <w:rsid w:val="009F1ECE"/>
    <w:rsid w:val="009F27E3"/>
    <w:rsid w:val="009F360E"/>
    <w:rsid w:val="009F36A9"/>
    <w:rsid w:val="009F3D65"/>
    <w:rsid w:val="009F4953"/>
    <w:rsid w:val="009F4FAF"/>
    <w:rsid w:val="009F5B70"/>
    <w:rsid w:val="009F5F2C"/>
    <w:rsid w:val="009F7379"/>
    <w:rsid w:val="009F7B53"/>
    <w:rsid w:val="00A0034A"/>
    <w:rsid w:val="00A00C09"/>
    <w:rsid w:val="00A01B32"/>
    <w:rsid w:val="00A01F54"/>
    <w:rsid w:val="00A0224C"/>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19CD"/>
    <w:rsid w:val="00A2287B"/>
    <w:rsid w:val="00A23057"/>
    <w:rsid w:val="00A23085"/>
    <w:rsid w:val="00A23D86"/>
    <w:rsid w:val="00A250BA"/>
    <w:rsid w:val="00A25FBC"/>
    <w:rsid w:val="00A27808"/>
    <w:rsid w:val="00A27C5A"/>
    <w:rsid w:val="00A30704"/>
    <w:rsid w:val="00A30949"/>
    <w:rsid w:val="00A312D1"/>
    <w:rsid w:val="00A33806"/>
    <w:rsid w:val="00A344C1"/>
    <w:rsid w:val="00A35C0F"/>
    <w:rsid w:val="00A36326"/>
    <w:rsid w:val="00A36491"/>
    <w:rsid w:val="00A3734B"/>
    <w:rsid w:val="00A379C0"/>
    <w:rsid w:val="00A37BF6"/>
    <w:rsid w:val="00A41770"/>
    <w:rsid w:val="00A41E9D"/>
    <w:rsid w:val="00A42207"/>
    <w:rsid w:val="00A428BB"/>
    <w:rsid w:val="00A42B54"/>
    <w:rsid w:val="00A42CF0"/>
    <w:rsid w:val="00A446DD"/>
    <w:rsid w:val="00A4563F"/>
    <w:rsid w:val="00A46277"/>
    <w:rsid w:val="00A479F0"/>
    <w:rsid w:val="00A47A22"/>
    <w:rsid w:val="00A511A1"/>
    <w:rsid w:val="00A51BE9"/>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4DAF"/>
    <w:rsid w:val="00A655CB"/>
    <w:rsid w:val="00A65F0C"/>
    <w:rsid w:val="00A663D9"/>
    <w:rsid w:val="00A6681C"/>
    <w:rsid w:val="00A70FC7"/>
    <w:rsid w:val="00A71237"/>
    <w:rsid w:val="00A7156F"/>
    <w:rsid w:val="00A71DC9"/>
    <w:rsid w:val="00A7231B"/>
    <w:rsid w:val="00A726D9"/>
    <w:rsid w:val="00A72750"/>
    <w:rsid w:val="00A72A2A"/>
    <w:rsid w:val="00A75BAE"/>
    <w:rsid w:val="00A76179"/>
    <w:rsid w:val="00A7638F"/>
    <w:rsid w:val="00A773BD"/>
    <w:rsid w:val="00A777C5"/>
    <w:rsid w:val="00A80061"/>
    <w:rsid w:val="00A80364"/>
    <w:rsid w:val="00A817D0"/>
    <w:rsid w:val="00A818E5"/>
    <w:rsid w:val="00A8334F"/>
    <w:rsid w:val="00A83CB3"/>
    <w:rsid w:val="00A83F76"/>
    <w:rsid w:val="00A8483D"/>
    <w:rsid w:val="00A848C8"/>
    <w:rsid w:val="00A85EDA"/>
    <w:rsid w:val="00A86042"/>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979"/>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E015E"/>
    <w:rsid w:val="00AE06FF"/>
    <w:rsid w:val="00AE0FBE"/>
    <w:rsid w:val="00AE1AE2"/>
    <w:rsid w:val="00AE1B83"/>
    <w:rsid w:val="00AE2566"/>
    <w:rsid w:val="00AE298E"/>
    <w:rsid w:val="00AE2A6A"/>
    <w:rsid w:val="00AE2C0D"/>
    <w:rsid w:val="00AE2C10"/>
    <w:rsid w:val="00AE2CEF"/>
    <w:rsid w:val="00AE3C60"/>
    <w:rsid w:val="00AE3E16"/>
    <w:rsid w:val="00AE5068"/>
    <w:rsid w:val="00AE53F9"/>
    <w:rsid w:val="00AE54CF"/>
    <w:rsid w:val="00AE5C0B"/>
    <w:rsid w:val="00AE75DF"/>
    <w:rsid w:val="00AF0F67"/>
    <w:rsid w:val="00AF2EE7"/>
    <w:rsid w:val="00AF3038"/>
    <w:rsid w:val="00AF3E02"/>
    <w:rsid w:val="00AF3FDD"/>
    <w:rsid w:val="00AF4612"/>
    <w:rsid w:val="00AF4965"/>
    <w:rsid w:val="00AF4D20"/>
    <w:rsid w:val="00AF6493"/>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10031"/>
    <w:rsid w:val="00B10257"/>
    <w:rsid w:val="00B10300"/>
    <w:rsid w:val="00B106DC"/>
    <w:rsid w:val="00B116E0"/>
    <w:rsid w:val="00B11C71"/>
    <w:rsid w:val="00B12948"/>
    <w:rsid w:val="00B146C8"/>
    <w:rsid w:val="00B14DFE"/>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CA"/>
    <w:rsid w:val="00B314E0"/>
    <w:rsid w:val="00B3225F"/>
    <w:rsid w:val="00B330B1"/>
    <w:rsid w:val="00B339A9"/>
    <w:rsid w:val="00B340C5"/>
    <w:rsid w:val="00B34FAE"/>
    <w:rsid w:val="00B35DA2"/>
    <w:rsid w:val="00B36358"/>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400F"/>
    <w:rsid w:val="00B54F27"/>
    <w:rsid w:val="00B55875"/>
    <w:rsid w:val="00B57082"/>
    <w:rsid w:val="00B57821"/>
    <w:rsid w:val="00B57D7B"/>
    <w:rsid w:val="00B60E4D"/>
    <w:rsid w:val="00B611BB"/>
    <w:rsid w:val="00B6197B"/>
    <w:rsid w:val="00B61E04"/>
    <w:rsid w:val="00B625B5"/>
    <w:rsid w:val="00B628FA"/>
    <w:rsid w:val="00B64B31"/>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80476"/>
    <w:rsid w:val="00B80AA2"/>
    <w:rsid w:val="00B8105A"/>
    <w:rsid w:val="00B814DD"/>
    <w:rsid w:val="00B81799"/>
    <w:rsid w:val="00B81D48"/>
    <w:rsid w:val="00B81DDF"/>
    <w:rsid w:val="00B83128"/>
    <w:rsid w:val="00B833B7"/>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13B6"/>
    <w:rsid w:val="00BA4367"/>
    <w:rsid w:val="00BA5423"/>
    <w:rsid w:val="00BA5A91"/>
    <w:rsid w:val="00BA6C03"/>
    <w:rsid w:val="00BA74B7"/>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450E"/>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63C"/>
    <w:rsid w:val="00BF0CB8"/>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572"/>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20882"/>
    <w:rsid w:val="00C20CE0"/>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C34"/>
    <w:rsid w:val="00C35D50"/>
    <w:rsid w:val="00C36D24"/>
    <w:rsid w:val="00C36D50"/>
    <w:rsid w:val="00C372DF"/>
    <w:rsid w:val="00C37A1B"/>
    <w:rsid w:val="00C4030B"/>
    <w:rsid w:val="00C40787"/>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4CCB"/>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C00BD"/>
    <w:rsid w:val="00CC0CD8"/>
    <w:rsid w:val="00CC2B02"/>
    <w:rsid w:val="00CC331F"/>
    <w:rsid w:val="00CC381F"/>
    <w:rsid w:val="00CC5B41"/>
    <w:rsid w:val="00CC6302"/>
    <w:rsid w:val="00CC6D1A"/>
    <w:rsid w:val="00CC70E0"/>
    <w:rsid w:val="00CC73F5"/>
    <w:rsid w:val="00CC77CF"/>
    <w:rsid w:val="00CD007B"/>
    <w:rsid w:val="00CD0123"/>
    <w:rsid w:val="00CD1210"/>
    <w:rsid w:val="00CD12F0"/>
    <w:rsid w:val="00CD1392"/>
    <w:rsid w:val="00CD3496"/>
    <w:rsid w:val="00CD35DF"/>
    <w:rsid w:val="00CD5AB3"/>
    <w:rsid w:val="00CD6D47"/>
    <w:rsid w:val="00CD751E"/>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7004"/>
    <w:rsid w:val="00CE743B"/>
    <w:rsid w:val="00CE7ED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42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3072F"/>
    <w:rsid w:val="00D3213D"/>
    <w:rsid w:val="00D32C6F"/>
    <w:rsid w:val="00D32F06"/>
    <w:rsid w:val="00D3395D"/>
    <w:rsid w:val="00D34372"/>
    <w:rsid w:val="00D34A4A"/>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151"/>
    <w:rsid w:val="00D462EA"/>
    <w:rsid w:val="00D466E4"/>
    <w:rsid w:val="00D46B3E"/>
    <w:rsid w:val="00D46E00"/>
    <w:rsid w:val="00D526BD"/>
    <w:rsid w:val="00D534DA"/>
    <w:rsid w:val="00D5517D"/>
    <w:rsid w:val="00D55338"/>
    <w:rsid w:val="00D56462"/>
    <w:rsid w:val="00D571A1"/>
    <w:rsid w:val="00D571BB"/>
    <w:rsid w:val="00D57296"/>
    <w:rsid w:val="00D606EF"/>
    <w:rsid w:val="00D610E4"/>
    <w:rsid w:val="00D6179A"/>
    <w:rsid w:val="00D6189B"/>
    <w:rsid w:val="00D6268F"/>
    <w:rsid w:val="00D627CE"/>
    <w:rsid w:val="00D62A4A"/>
    <w:rsid w:val="00D62ED5"/>
    <w:rsid w:val="00D63BB6"/>
    <w:rsid w:val="00D6408E"/>
    <w:rsid w:val="00D646C0"/>
    <w:rsid w:val="00D648A6"/>
    <w:rsid w:val="00D65EC9"/>
    <w:rsid w:val="00D676C7"/>
    <w:rsid w:val="00D67725"/>
    <w:rsid w:val="00D677E8"/>
    <w:rsid w:val="00D706E9"/>
    <w:rsid w:val="00D71752"/>
    <w:rsid w:val="00D71EA0"/>
    <w:rsid w:val="00D721DC"/>
    <w:rsid w:val="00D72F12"/>
    <w:rsid w:val="00D73038"/>
    <w:rsid w:val="00D735A6"/>
    <w:rsid w:val="00D749F4"/>
    <w:rsid w:val="00D74A27"/>
    <w:rsid w:val="00D74BC4"/>
    <w:rsid w:val="00D74F47"/>
    <w:rsid w:val="00D755D7"/>
    <w:rsid w:val="00D755F6"/>
    <w:rsid w:val="00D759CA"/>
    <w:rsid w:val="00D7641B"/>
    <w:rsid w:val="00D76695"/>
    <w:rsid w:val="00D77378"/>
    <w:rsid w:val="00D7774E"/>
    <w:rsid w:val="00D80436"/>
    <w:rsid w:val="00D80478"/>
    <w:rsid w:val="00D8048C"/>
    <w:rsid w:val="00D80D5A"/>
    <w:rsid w:val="00D80E2C"/>
    <w:rsid w:val="00D82E88"/>
    <w:rsid w:val="00D83EAA"/>
    <w:rsid w:val="00D85229"/>
    <w:rsid w:val="00D85B81"/>
    <w:rsid w:val="00D864FF"/>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A7D7A"/>
    <w:rsid w:val="00DB0F51"/>
    <w:rsid w:val="00DB47A8"/>
    <w:rsid w:val="00DB492F"/>
    <w:rsid w:val="00DB4E4B"/>
    <w:rsid w:val="00DB56A2"/>
    <w:rsid w:val="00DB5EAF"/>
    <w:rsid w:val="00DC00F0"/>
    <w:rsid w:val="00DC045A"/>
    <w:rsid w:val="00DC07A5"/>
    <w:rsid w:val="00DC0E1D"/>
    <w:rsid w:val="00DC14FA"/>
    <w:rsid w:val="00DC23D4"/>
    <w:rsid w:val="00DC2507"/>
    <w:rsid w:val="00DC2851"/>
    <w:rsid w:val="00DC2A61"/>
    <w:rsid w:val="00DC30A8"/>
    <w:rsid w:val="00DC5099"/>
    <w:rsid w:val="00DC6038"/>
    <w:rsid w:val="00DC78E8"/>
    <w:rsid w:val="00DC7AA9"/>
    <w:rsid w:val="00DC7D15"/>
    <w:rsid w:val="00DC7EE2"/>
    <w:rsid w:val="00DD0EAF"/>
    <w:rsid w:val="00DD1179"/>
    <w:rsid w:val="00DD1E12"/>
    <w:rsid w:val="00DD206C"/>
    <w:rsid w:val="00DD25DB"/>
    <w:rsid w:val="00DD2A1B"/>
    <w:rsid w:val="00DD2ABF"/>
    <w:rsid w:val="00DD2EAF"/>
    <w:rsid w:val="00DD3CAD"/>
    <w:rsid w:val="00DD417B"/>
    <w:rsid w:val="00DD4625"/>
    <w:rsid w:val="00DD4D2A"/>
    <w:rsid w:val="00DD53E7"/>
    <w:rsid w:val="00DD5618"/>
    <w:rsid w:val="00DD5BAE"/>
    <w:rsid w:val="00DD622B"/>
    <w:rsid w:val="00DD6681"/>
    <w:rsid w:val="00DD7058"/>
    <w:rsid w:val="00DD71E1"/>
    <w:rsid w:val="00DD7A0E"/>
    <w:rsid w:val="00DE0901"/>
    <w:rsid w:val="00DE11FA"/>
    <w:rsid w:val="00DE1208"/>
    <w:rsid w:val="00DE128D"/>
    <w:rsid w:val="00DE1367"/>
    <w:rsid w:val="00DE266D"/>
    <w:rsid w:val="00DE283D"/>
    <w:rsid w:val="00DE3120"/>
    <w:rsid w:val="00DE3549"/>
    <w:rsid w:val="00DE38B7"/>
    <w:rsid w:val="00DE49FA"/>
    <w:rsid w:val="00DE4ADE"/>
    <w:rsid w:val="00DE61BE"/>
    <w:rsid w:val="00DE674E"/>
    <w:rsid w:val="00DE6C7F"/>
    <w:rsid w:val="00DF05F1"/>
    <w:rsid w:val="00DF0A13"/>
    <w:rsid w:val="00DF1065"/>
    <w:rsid w:val="00DF1B9B"/>
    <w:rsid w:val="00DF1C5C"/>
    <w:rsid w:val="00DF1F60"/>
    <w:rsid w:val="00DF22E8"/>
    <w:rsid w:val="00DF2830"/>
    <w:rsid w:val="00DF2C40"/>
    <w:rsid w:val="00DF45D0"/>
    <w:rsid w:val="00DF5377"/>
    <w:rsid w:val="00DF5502"/>
    <w:rsid w:val="00DF574F"/>
    <w:rsid w:val="00DF5B7F"/>
    <w:rsid w:val="00DF5FF7"/>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77E2"/>
    <w:rsid w:val="00E17EC2"/>
    <w:rsid w:val="00E20BD6"/>
    <w:rsid w:val="00E21ADA"/>
    <w:rsid w:val="00E21CA0"/>
    <w:rsid w:val="00E22832"/>
    <w:rsid w:val="00E235B9"/>
    <w:rsid w:val="00E23B5C"/>
    <w:rsid w:val="00E23E82"/>
    <w:rsid w:val="00E24FFD"/>
    <w:rsid w:val="00E25574"/>
    <w:rsid w:val="00E31211"/>
    <w:rsid w:val="00E32AA3"/>
    <w:rsid w:val="00E32C55"/>
    <w:rsid w:val="00E33623"/>
    <w:rsid w:val="00E33806"/>
    <w:rsid w:val="00E33B71"/>
    <w:rsid w:val="00E34FD4"/>
    <w:rsid w:val="00E35C8E"/>
    <w:rsid w:val="00E36E79"/>
    <w:rsid w:val="00E37348"/>
    <w:rsid w:val="00E37CB4"/>
    <w:rsid w:val="00E40427"/>
    <w:rsid w:val="00E41B6C"/>
    <w:rsid w:val="00E41C41"/>
    <w:rsid w:val="00E425C5"/>
    <w:rsid w:val="00E4274C"/>
    <w:rsid w:val="00E42BA8"/>
    <w:rsid w:val="00E43718"/>
    <w:rsid w:val="00E44EDE"/>
    <w:rsid w:val="00E45ADB"/>
    <w:rsid w:val="00E4601C"/>
    <w:rsid w:val="00E460A0"/>
    <w:rsid w:val="00E46872"/>
    <w:rsid w:val="00E4752C"/>
    <w:rsid w:val="00E47802"/>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36A"/>
    <w:rsid w:val="00E82D22"/>
    <w:rsid w:val="00E85053"/>
    <w:rsid w:val="00E8607D"/>
    <w:rsid w:val="00E87508"/>
    <w:rsid w:val="00E9045B"/>
    <w:rsid w:val="00E91BE5"/>
    <w:rsid w:val="00E91D15"/>
    <w:rsid w:val="00E91FE7"/>
    <w:rsid w:val="00E91FEA"/>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14EA"/>
    <w:rsid w:val="00EB1B7B"/>
    <w:rsid w:val="00EB204B"/>
    <w:rsid w:val="00EB21A3"/>
    <w:rsid w:val="00EB2AC9"/>
    <w:rsid w:val="00EB33B6"/>
    <w:rsid w:val="00EB38BB"/>
    <w:rsid w:val="00EB4161"/>
    <w:rsid w:val="00EB4438"/>
    <w:rsid w:val="00EB48EE"/>
    <w:rsid w:val="00EB4945"/>
    <w:rsid w:val="00EB4B60"/>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153B"/>
    <w:rsid w:val="00ED2BE5"/>
    <w:rsid w:val="00ED309F"/>
    <w:rsid w:val="00ED38E0"/>
    <w:rsid w:val="00ED40C8"/>
    <w:rsid w:val="00ED4601"/>
    <w:rsid w:val="00ED4709"/>
    <w:rsid w:val="00ED5424"/>
    <w:rsid w:val="00ED57E7"/>
    <w:rsid w:val="00ED6938"/>
    <w:rsid w:val="00ED7BBB"/>
    <w:rsid w:val="00EE0C04"/>
    <w:rsid w:val="00EE32C0"/>
    <w:rsid w:val="00EE3501"/>
    <w:rsid w:val="00EE59D3"/>
    <w:rsid w:val="00EE61A4"/>
    <w:rsid w:val="00EE7328"/>
    <w:rsid w:val="00EE7567"/>
    <w:rsid w:val="00EE7B22"/>
    <w:rsid w:val="00EF0BC3"/>
    <w:rsid w:val="00EF12DF"/>
    <w:rsid w:val="00EF2017"/>
    <w:rsid w:val="00EF27D0"/>
    <w:rsid w:val="00EF39A2"/>
    <w:rsid w:val="00EF42ED"/>
    <w:rsid w:val="00EF4A10"/>
    <w:rsid w:val="00EF519E"/>
    <w:rsid w:val="00EF53E2"/>
    <w:rsid w:val="00EF58FE"/>
    <w:rsid w:val="00EF5B6D"/>
    <w:rsid w:val="00EF6179"/>
    <w:rsid w:val="00EF62CE"/>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64A"/>
    <w:rsid w:val="00F20789"/>
    <w:rsid w:val="00F210C0"/>
    <w:rsid w:val="00F2145C"/>
    <w:rsid w:val="00F21CCE"/>
    <w:rsid w:val="00F21F61"/>
    <w:rsid w:val="00F22119"/>
    <w:rsid w:val="00F2461E"/>
    <w:rsid w:val="00F263B0"/>
    <w:rsid w:val="00F2644A"/>
    <w:rsid w:val="00F2707B"/>
    <w:rsid w:val="00F27963"/>
    <w:rsid w:val="00F27F18"/>
    <w:rsid w:val="00F305BB"/>
    <w:rsid w:val="00F30E3C"/>
    <w:rsid w:val="00F32056"/>
    <w:rsid w:val="00F34B8C"/>
    <w:rsid w:val="00F34EB7"/>
    <w:rsid w:val="00F35094"/>
    <w:rsid w:val="00F35A7B"/>
    <w:rsid w:val="00F3634B"/>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2855"/>
    <w:rsid w:val="00F53428"/>
    <w:rsid w:val="00F53709"/>
    <w:rsid w:val="00F541A7"/>
    <w:rsid w:val="00F56778"/>
    <w:rsid w:val="00F56D97"/>
    <w:rsid w:val="00F56DCD"/>
    <w:rsid w:val="00F6080B"/>
    <w:rsid w:val="00F6148F"/>
    <w:rsid w:val="00F625A4"/>
    <w:rsid w:val="00F626F0"/>
    <w:rsid w:val="00F6291E"/>
    <w:rsid w:val="00F62B1D"/>
    <w:rsid w:val="00F63022"/>
    <w:rsid w:val="00F645EE"/>
    <w:rsid w:val="00F64D81"/>
    <w:rsid w:val="00F64F49"/>
    <w:rsid w:val="00F64F8D"/>
    <w:rsid w:val="00F65777"/>
    <w:rsid w:val="00F65A47"/>
    <w:rsid w:val="00F660AB"/>
    <w:rsid w:val="00F66506"/>
    <w:rsid w:val="00F66837"/>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2CF0"/>
    <w:rsid w:val="00F8357F"/>
    <w:rsid w:val="00F83A20"/>
    <w:rsid w:val="00F83B2A"/>
    <w:rsid w:val="00F83D45"/>
    <w:rsid w:val="00F840D3"/>
    <w:rsid w:val="00F860D1"/>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4F3"/>
    <w:rsid w:val="00FA297D"/>
    <w:rsid w:val="00FA2CEB"/>
    <w:rsid w:val="00FA3233"/>
    <w:rsid w:val="00FA3D65"/>
    <w:rsid w:val="00FA3F6B"/>
    <w:rsid w:val="00FA64BB"/>
    <w:rsid w:val="00FA7009"/>
    <w:rsid w:val="00FA71B1"/>
    <w:rsid w:val="00FA7374"/>
    <w:rsid w:val="00FB00E3"/>
    <w:rsid w:val="00FB088D"/>
    <w:rsid w:val="00FB119C"/>
    <w:rsid w:val="00FB1E30"/>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en-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5A0FC0"/>
  <w15:chartTrackingRefBased/>
  <w15:docId w15:val="{7D7C0EA5-A65B-481F-A755-008F698B8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4F49"/>
    <w:pPr>
      <w:spacing w:after="160" w:line="259" w:lineRule="auto"/>
    </w:pPr>
    <w:rPr>
      <w:rFonts w:ascii="Calibri" w:eastAsia="Calibri" w:hAnsi="Calibri"/>
      <w:kern w:val="2"/>
      <w:sz w:val="22"/>
      <w:szCs w:val="22"/>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64F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4F4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qFormat/>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qFormat/>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qFormat/>
    <w:locked/>
    <w:rsid w:val="007E4436"/>
    <w:rPr>
      <w:rFonts w:ascii="Times New Roman Bold" w:hAnsi="Times New Roman Bold"/>
      <w:b/>
      <w:lang w:val="en-GB" w:eastAsia="en-US"/>
    </w:rPr>
  </w:style>
  <w:style w:type="character" w:customStyle="1" w:styleId="TableNoChar">
    <w:name w:val="Table_No Char"/>
    <w:link w:val="TableNo"/>
    <w:qFormat/>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AnnexNo">
    <w:name w:val="Annex_No"/>
    <w:basedOn w:val="Normal"/>
    <w:next w:val="Normal"/>
    <w:rsid w:val="00AA7979"/>
    <w:pPr>
      <w:keepNext/>
      <w:keepLines/>
      <w:tabs>
        <w:tab w:val="left" w:pos="1134"/>
        <w:tab w:val="left" w:pos="1871"/>
        <w:tab w:val="left" w:pos="2268"/>
      </w:tabs>
      <w:spacing w:before="480" w:after="80"/>
      <w:jc w:val="center"/>
    </w:pPr>
    <w:rPr>
      <w:rFonts w:ascii="Times New Roman" w:hAnsi="Times New Roman"/>
      <w:caps/>
      <w:sz w:val="28"/>
    </w:rPr>
  </w:style>
  <w:style w:type="paragraph" w:customStyle="1" w:styleId="Annextitle">
    <w:name w:val="Annex_title"/>
    <w:basedOn w:val="Normal"/>
    <w:next w:val="Normal"/>
    <w:rsid w:val="00AA7979"/>
    <w:pPr>
      <w:keepNext/>
      <w:keepLines/>
      <w:tabs>
        <w:tab w:val="left" w:pos="1134"/>
        <w:tab w:val="left" w:pos="1871"/>
        <w:tab w:val="left" w:pos="2268"/>
      </w:tabs>
      <w:spacing w:before="240" w:after="280"/>
      <w:jc w:val="center"/>
    </w:pPr>
    <w:rPr>
      <w:rFonts w:ascii="Times New Roman Bold" w:hAnsi="Times New Roman Bold"/>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673E5-2925-4E52-8139-780703ADD675}">
  <ds:schemaRefs>
    <ds:schemaRef ds:uri="http://www.w3.org/XML/1998/namespace"/>
    <ds:schemaRef ds:uri="http://schemas.microsoft.com/office/2006/metadata/properties"/>
    <ds:schemaRef ds:uri="http://schemas.microsoft.com/office/infopath/2007/PartnerControls"/>
    <ds:schemaRef ds:uri="http://purl.org/dc/terms/"/>
    <ds:schemaRef ds:uri="2f282d3b-eb4a-4b09-b61f-b9593442e286"/>
    <ds:schemaRef ds:uri="http://schemas.microsoft.com/sharepoint/v3"/>
    <ds:schemaRef ds:uri="9b239327-9e80-40e4-b1b7-4394fed77a33"/>
    <ds:schemaRef ds:uri="http://purl.org/dc/dcmitype/"/>
    <ds:schemaRef ds:uri="http://schemas.microsoft.com/office/2006/documentManagement/types"/>
    <ds:schemaRef ds:uri="http://schemas.openxmlformats.org/package/2006/metadata/core-properties"/>
    <ds:schemaRef ds:uri="d8762117-8292-4133-b1c7-eab5c6487cfd"/>
    <ds:schemaRef ds:uri="http://purl.org/dc/elements/1.1/"/>
  </ds:schemaRefs>
</ds:datastoreItem>
</file>

<file path=customXml/itemProps2.xml><?xml version="1.0" encoding="utf-8"?>
<ds:datastoreItem xmlns:ds="http://schemas.openxmlformats.org/officeDocument/2006/customXml" ds:itemID="{4617E906-D245-4ECE-8595-6C988660E795}">
  <ds:schemaRefs>
    <ds:schemaRef ds:uri="http://schemas.microsoft.com/sharepoint/v3/contenttype/forms"/>
  </ds:schemaRefs>
</ds:datastoreItem>
</file>

<file path=customXml/itemProps3.xml><?xml version="1.0" encoding="utf-8"?>
<ds:datastoreItem xmlns:ds="http://schemas.openxmlformats.org/officeDocument/2006/customXml" ds:itemID="{75CC19A1-A00D-4B05-B94A-F0FA7A386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89F6B7-2079-4D74-9953-5E06521A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Shubham Bhargava</cp:lastModifiedBy>
  <cp:revision>66</cp:revision>
  <cp:lastPrinted>2001-04-23T00:30:00Z</cp:lastPrinted>
  <dcterms:created xsi:type="dcterms:W3CDTF">2024-04-02T03:16:00Z</dcterms:created>
  <dcterms:modified xsi:type="dcterms:W3CDTF">2024-04-08T19:39:00Z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